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8B" w:rsidRDefault="00E4558B" w:rsidP="00A44ACF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b/>
          <w:bCs/>
          <w:sz w:val="24"/>
          <w:szCs w:val="24"/>
        </w:rPr>
      </w:pP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  <w:t xml:space="preserve">Konin, dnia </w:t>
      </w:r>
      <w:r w:rsidR="005C2934">
        <w:rPr>
          <w:rFonts w:ascii="Open Sans" w:eastAsia="Calibri" w:hAnsi="Open Sans" w:cs="Open Sans"/>
          <w:b/>
          <w:bCs/>
          <w:sz w:val="24"/>
          <w:szCs w:val="24"/>
        </w:rPr>
        <w:t>07.12</w:t>
      </w:r>
      <w:r w:rsidR="00595352">
        <w:rPr>
          <w:rFonts w:ascii="Open Sans" w:eastAsia="Calibri" w:hAnsi="Open Sans" w:cs="Open Sans"/>
          <w:b/>
          <w:bCs/>
          <w:sz w:val="24"/>
          <w:szCs w:val="24"/>
        </w:rPr>
        <w:t>.2021</w:t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 xml:space="preserve"> r. </w:t>
      </w:r>
    </w:p>
    <w:p w:rsidR="004B16D0" w:rsidRPr="00A44ACF" w:rsidRDefault="004B16D0" w:rsidP="004B16D0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bookmarkStart w:id="0" w:name="_Hlk26381456"/>
      <w:r w:rsidRPr="001F6DE6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>
        <w:rPr>
          <w:rFonts w:ascii="Open Sans" w:hAnsi="Open Sans" w:cs="Open Sans"/>
          <w:b/>
          <w:color w:val="000000"/>
          <w:sz w:val="24"/>
          <w:szCs w:val="24"/>
        </w:rPr>
        <w:t>SP-1/1/</w:t>
      </w:r>
      <w:bookmarkStart w:id="1" w:name="_GoBack"/>
      <w:bookmarkEnd w:id="1"/>
      <w:r w:rsidRPr="001F6DE6">
        <w:rPr>
          <w:rFonts w:ascii="Open Sans" w:hAnsi="Open Sans" w:cs="Open Sans"/>
          <w:b/>
          <w:color w:val="000000"/>
          <w:sz w:val="24"/>
          <w:szCs w:val="24"/>
        </w:rPr>
        <w:t>2021</w:t>
      </w:r>
    </w:p>
    <w:p w:rsidR="00BD15ED" w:rsidRPr="00A44ACF" w:rsidRDefault="00BD15ED" w:rsidP="00A44ACF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sz w:val="24"/>
          <w:szCs w:val="24"/>
          <w:lang w:eastAsia="zh-CN"/>
        </w:rPr>
      </w:pPr>
      <w:r w:rsidRPr="00A44ACF">
        <w:rPr>
          <w:rFonts w:ascii="Open Sans" w:eastAsia="Calibri" w:hAnsi="Open Sans" w:cs="Open Sans"/>
          <w:b/>
          <w:kern w:val="2"/>
          <w:sz w:val="24"/>
          <w:szCs w:val="24"/>
          <w:lang w:eastAsia="zh-CN"/>
        </w:rPr>
        <w:t xml:space="preserve">O G Ł O S Z E N I E </w:t>
      </w:r>
    </w:p>
    <w:p w:rsidR="00BD15ED" w:rsidRPr="00A44ACF" w:rsidRDefault="00BD15ED" w:rsidP="00A44ACF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sz w:val="24"/>
          <w:szCs w:val="24"/>
          <w:lang w:eastAsia="zh-CN"/>
        </w:rPr>
      </w:pPr>
      <w:r w:rsidRPr="00A44ACF">
        <w:rPr>
          <w:rFonts w:ascii="Open Sans" w:eastAsia="Calibri" w:hAnsi="Open Sans" w:cs="Open Sans"/>
          <w:b/>
          <w:kern w:val="2"/>
          <w:sz w:val="24"/>
          <w:szCs w:val="24"/>
          <w:lang w:eastAsia="zh-CN"/>
        </w:rPr>
        <w:t>O   P U B L I C Z N Y M    K O N K U R S I E   O F E R T</w:t>
      </w:r>
    </w:p>
    <w:bookmarkEnd w:id="0"/>
    <w:p w:rsidR="009051F8" w:rsidRPr="00A44ACF" w:rsidRDefault="009051F8" w:rsidP="00A44ACF">
      <w:pPr>
        <w:spacing w:after="160"/>
        <w:ind w:left="-142"/>
        <w:jc w:val="both"/>
        <w:rPr>
          <w:rFonts w:ascii="Open Sans" w:eastAsia="Calibri" w:hAnsi="Open Sans" w:cs="Open Sans"/>
          <w:bCs/>
          <w:kern w:val="2"/>
          <w:sz w:val="24"/>
          <w:szCs w:val="24"/>
        </w:rPr>
      </w:pP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 xml:space="preserve">Postępowanie prowadzone jest zgodnie z zasadami udzielania zamówień publicznych o wartości poniżej kwoty 130.000 zł netto (§ 5 ust.1 pkt b) zał. Nr 1 do Zarządzenia nr 172/2020 Prezydenta Miasta Konina z dnia 22 grudnia 2020 roku </w:t>
      </w:r>
      <w:r w:rsidR="00A44ACF">
        <w:rPr>
          <w:rFonts w:ascii="Open Sans" w:eastAsia="Calibri" w:hAnsi="Open Sans" w:cs="Open Sans"/>
          <w:bCs/>
          <w:kern w:val="2"/>
          <w:sz w:val="24"/>
          <w:szCs w:val="24"/>
        </w:rPr>
        <w:br/>
      </w: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 xml:space="preserve">w sprawie dokonywania zakupów dostaw, usług lub robót budowlanych </w:t>
      </w:r>
      <w:r w:rsidR="00A44ACF">
        <w:rPr>
          <w:rFonts w:ascii="Open Sans" w:eastAsia="Calibri" w:hAnsi="Open Sans" w:cs="Open Sans"/>
          <w:bCs/>
          <w:kern w:val="2"/>
          <w:sz w:val="24"/>
          <w:szCs w:val="24"/>
        </w:rPr>
        <w:br/>
      </w: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>o wartości poniżej kwoty 130.000 zł netto ze środków budżetu Miasta Konina.</w:t>
      </w:r>
    </w:p>
    <w:p w:rsidR="00E4558B" w:rsidRPr="00A44ACF" w:rsidRDefault="00E4558B" w:rsidP="00A44ACF">
      <w:pPr>
        <w:spacing w:after="160"/>
        <w:ind w:left="-142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>I. Zamawiający.</w:t>
      </w:r>
    </w:p>
    <w:p w:rsidR="005C2934" w:rsidRPr="005C2934" w:rsidRDefault="005C2934" w:rsidP="005C2934">
      <w:pPr>
        <w:spacing w:after="160"/>
        <w:contextualSpacing/>
        <w:rPr>
          <w:rFonts w:ascii="Open Sans" w:hAnsi="Open Sans" w:cs="Open Sans"/>
          <w:sz w:val="24"/>
          <w:szCs w:val="24"/>
        </w:rPr>
      </w:pPr>
      <w:r w:rsidRPr="005C2934">
        <w:rPr>
          <w:rFonts w:ascii="Open Sans" w:hAnsi="Open Sans" w:cs="Open Sans"/>
          <w:sz w:val="24"/>
          <w:szCs w:val="24"/>
        </w:rPr>
        <w:t>Szkoła Podstawowa nr 1 w Koninie</w:t>
      </w:r>
    </w:p>
    <w:p w:rsidR="005C2934" w:rsidRPr="005C2934" w:rsidRDefault="005C2934" w:rsidP="005C2934">
      <w:pPr>
        <w:spacing w:after="160"/>
        <w:contextualSpacing/>
        <w:rPr>
          <w:rFonts w:ascii="Open Sans" w:hAnsi="Open Sans" w:cs="Open Sans"/>
          <w:sz w:val="24"/>
          <w:szCs w:val="24"/>
        </w:rPr>
      </w:pPr>
      <w:r w:rsidRPr="005C2934">
        <w:rPr>
          <w:rFonts w:ascii="Open Sans" w:hAnsi="Open Sans" w:cs="Open Sans"/>
          <w:sz w:val="24"/>
          <w:szCs w:val="24"/>
        </w:rPr>
        <w:t>im. Zofii Urbanowskiej</w:t>
      </w:r>
    </w:p>
    <w:p w:rsidR="005C2934" w:rsidRPr="005C2934" w:rsidRDefault="005C2934" w:rsidP="005C2934">
      <w:pPr>
        <w:spacing w:after="160"/>
        <w:contextualSpacing/>
        <w:rPr>
          <w:rFonts w:ascii="Open Sans" w:hAnsi="Open Sans" w:cs="Open Sans"/>
          <w:sz w:val="24"/>
          <w:szCs w:val="24"/>
        </w:rPr>
      </w:pPr>
      <w:r w:rsidRPr="005C2934">
        <w:rPr>
          <w:rFonts w:ascii="Open Sans" w:hAnsi="Open Sans" w:cs="Open Sans"/>
          <w:sz w:val="24"/>
          <w:szCs w:val="24"/>
        </w:rPr>
        <w:t>ul. Kolska 2</w:t>
      </w:r>
    </w:p>
    <w:p w:rsidR="00E4558B" w:rsidRDefault="005C2934" w:rsidP="005C2934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5C2934">
        <w:rPr>
          <w:rFonts w:ascii="Open Sans" w:hAnsi="Open Sans" w:cs="Open Sans"/>
          <w:sz w:val="24"/>
          <w:szCs w:val="24"/>
        </w:rPr>
        <w:t>62 - 500 Konin</w:t>
      </w:r>
      <w:r w:rsidRPr="005C293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</w:p>
    <w:p w:rsidR="005C2934" w:rsidRPr="00A44ACF" w:rsidRDefault="005C2934" w:rsidP="005C2934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E4558B" w:rsidRPr="00A44ACF" w:rsidRDefault="00E4558B" w:rsidP="00AB0F7B">
      <w:pPr>
        <w:spacing w:after="160"/>
        <w:ind w:left="-142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>II. Przedmiot zamówienia.</w:t>
      </w:r>
    </w:p>
    <w:p w:rsidR="00E4558B" w:rsidRPr="006B7275" w:rsidRDefault="00E4558B" w:rsidP="00A44ACF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Open Sans" w:hAnsi="Open Sans" w:cs="Open Sans"/>
          <w:bCs/>
          <w:sz w:val="24"/>
          <w:szCs w:val="24"/>
        </w:rPr>
      </w:pPr>
      <w:r w:rsidRPr="00A44ACF">
        <w:rPr>
          <w:rFonts w:ascii="Open Sans" w:hAnsi="Open Sans" w:cs="Open Sans"/>
          <w:bCs/>
          <w:sz w:val="24"/>
          <w:szCs w:val="24"/>
        </w:rPr>
        <w:t xml:space="preserve">Przedmiotem zamówienia jest </w:t>
      </w:r>
      <w:bookmarkStart w:id="2" w:name="_Hlk89205338"/>
      <w:r w:rsidR="0059300A">
        <w:rPr>
          <w:rFonts w:ascii="Open Sans" w:hAnsi="Open Sans" w:cs="Open Sans"/>
          <w:bCs/>
          <w:sz w:val="24"/>
          <w:szCs w:val="24"/>
        </w:rPr>
        <w:t>„</w:t>
      </w:r>
      <w:r w:rsidR="00842C9C" w:rsidRPr="00A44ACF">
        <w:rPr>
          <w:rFonts w:ascii="Open Sans" w:hAnsi="Open Sans" w:cs="Open Sans"/>
          <w:bCs/>
          <w:sz w:val="24"/>
          <w:szCs w:val="24"/>
        </w:rPr>
        <w:t>Zakup i</w:t>
      </w:r>
      <w:r w:rsidR="005C2934">
        <w:rPr>
          <w:rFonts w:ascii="Open Sans" w:hAnsi="Open Sans" w:cs="Open Sans"/>
          <w:bCs/>
          <w:sz w:val="24"/>
          <w:szCs w:val="24"/>
        </w:rPr>
        <w:t xml:space="preserve"> dostawa sprzętu komputerowego </w:t>
      </w:r>
      <w:r w:rsidR="00842C9C" w:rsidRPr="00A44ACF">
        <w:rPr>
          <w:rFonts w:ascii="Open Sans" w:hAnsi="Open Sans" w:cs="Open Sans"/>
          <w:bCs/>
          <w:sz w:val="24"/>
          <w:szCs w:val="24"/>
        </w:rPr>
        <w:t xml:space="preserve">oraz </w:t>
      </w:r>
      <w:r w:rsidR="002F0D51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przedmiot</w:t>
      </w:r>
      <w:r w:rsidR="00A44ACF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ów</w:t>
      </w:r>
      <w:r w:rsidR="005C293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767F6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i oprogramowania </w:t>
      </w:r>
      <w:r w:rsidR="002F0D51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do nauki podstaw programowania, elektroniki, mechatroniki</w:t>
      </w:r>
      <w:r w:rsidR="00F767F6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F0D51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elementów robotyki</w:t>
      </w:r>
      <w:r w:rsidR="005C293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767F6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i projektowania przestrzennego</w:t>
      </w:r>
      <w:r w:rsidR="005C293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5376" w:rsidRPr="00A44ACF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 ramach </w:t>
      </w:r>
      <w:r w:rsidR="008576AE" w:rsidRPr="00A44ACF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rządowego </w:t>
      </w:r>
      <w:r w:rsidR="00D05376" w:rsidRPr="00A44ACF">
        <w:rPr>
          <w:rStyle w:val="Domylnaczcionkaakapitu1"/>
          <w:rFonts w:ascii="Open Sans" w:hAnsi="Open Sans" w:cs="Open Sans"/>
          <w:color w:val="00000A"/>
          <w:sz w:val="24"/>
          <w:szCs w:val="24"/>
        </w:rPr>
        <w:t>programu edukacyjnego „Laboratoria przyszłości”</w:t>
      </w:r>
      <w:r w:rsidR="008B753D" w:rsidRPr="00A44ACF">
        <w:rPr>
          <w:rFonts w:ascii="Open Sans" w:hAnsi="Open Sans" w:cs="Open Sans"/>
          <w:bCs/>
          <w:sz w:val="24"/>
          <w:szCs w:val="24"/>
        </w:rPr>
        <w:t xml:space="preserve">na </w:t>
      </w:r>
      <w:r w:rsidR="00BD15ED" w:rsidRPr="00A44ACF">
        <w:rPr>
          <w:rFonts w:ascii="Open Sans" w:hAnsi="Open Sans" w:cs="Open Sans"/>
          <w:sz w:val="24"/>
          <w:szCs w:val="24"/>
        </w:rPr>
        <w:t xml:space="preserve">potrzeby Szkoły Podstawowej nr </w:t>
      </w:r>
      <w:r w:rsidR="005C2934">
        <w:rPr>
          <w:rFonts w:ascii="Open Sans" w:hAnsi="Open Sans" w:cs="Open Sans"/>
          <w:sz w:val="24"/>
          <w:szCs w:val="24"/>
        </w:rPr>
        <w:t>1</w:t>
      </w:r>
      <w:r w:rsidR="00BD15ED" w:rsidRPr="00A44ACF">
        <w:rPr>
          <w:rFonts w:ascii="Open Sans" w:hAnsi="Open Sans" w:cs="Open Sans"/>
          <w:sz w:val="24"/>
          <w:szCs w:val="24"/>
        </w:rPr>
        <w:t xml:space="preserve"> w Koninie</w:t>
      </w:r>
      <w:r w:rsidR="005C2934">
        <w:rPr>
          <w:rFonts w:ascii="Open Sans" w:hAnsi="Open Sans" w:cs="Open Sans"/>
          <w:sz w:val="24"/>
          <w:szCs w:val="24"/>
        </w:rPr>
        <w:t xml:space="preserve"> im. Zofii Urbanowskiej</w:t>
      </w:r>
      <w:r w:rsidR="0059300A">
        <w:rPr>
          <w:rFonts w:ascii="Open Sans" w:hAnsi="Open Sans" w:cs="Open Sans"/>
          <w:sz w:val="24"/>
          <w:szCs w:val="24"/>
        </w:rPr>
        <w:t>”</w:t>
      </w:r>
      <w:r w:rsidR="006B7275">
        <w:rPr>
          <w:rFonts w:ascii="Open Sans" w:hAnsi="Open Sans" w:cs="Open Sans"/>
          <w:sz w:val="24"/>
          <w:szCs w:val="24"/>
        </w:rPr>
        <w:t>.</w:t>
      </w:r>
      <w:bookmarkEnd w:id="2"/>
    </w:p>
    <w:p w:rsidR="006B7275" w:rsidRPr="006B7275" w:rsidRDefault="006B7275" w:rsidP="00A44ACF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Zamówienie zostało podzielone na </w:t>
      </w:r>
      <w:r w:rsidR="005C2934">
        <w:rPr>
          <w:rFonts w:ascii="Open Sans" w:hAnsi="Open Sans" w:cs="Open Sans"/>
          <w:sz w:val="24"/>
          <w:szCs w:val="24"/>
        </w:rPr>
        <w:t>2</w:t>
      </w:r>
      <w:r>
        <w:rPr>
          <w:rFonts w:ascii="Open Sans" w:hAnsi="Open Sans" w:cs="Open Sans"/>
          <w:sz w:val="24"/>
          <w:szCs w:val="24"/>
        </w:rPr>
        <w:t xml:space="preserve"> części. Wykonawca może złożyć ofertę na wszystkie części. </w:t>
      </w:r>
    </w:p>
    <w:p w:rsidR="006B7275" w:rsidRPr="006B7275" w:rsidRDefault="006B7275" w:rsidP="00E10D67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Przedmiot zamówienia obejmuje:</w:t>
      </w:r>
    </w:p>
    <w:p w:rsidR="006B7275" w:rsidRDefault="006B7275" w:rsidP="005C2934">
      <w:pPr>
        <w:pStyle w:val="Akapitzlist"/>
        <w:spacing w:line="276" w:lineRule="auto"/>
        <w:ind w:left="0"/>
        <w:contextualSpacing w:val="0"/>
        <w:rPr>
          <w:rFonts w:ascii="Open Sans" w:hAnsi="Open Sans" w:cs="Open Sans"/>
          <w:bCs/>
          <w:sz w:val="24"/>
          <w:szCs w:val="24"/>
        </w:rPr>
      </w:pPr>
      <w:r w:rsidRPr="00E10D67">
        <w:rPr>
          <w:rFonts w:ascii="Open Sans" w:hAnsi="Open Sans" w:cs="Open Sans"/>
          <w:b/>
          <w:sz w:val="24"/>
          <w:szCs w:val="24"/>
        </w:rPr>
        <w:t>Część I Sprzęt komputerowy</w:t>
      </w:r>
      <w:r w:rsidR="005C2934">
        <w:rPr>
          <w:rFonts w:ascii="Open Sans" w:hAnsi="Open Sans" w:cs="Open Sans"/>
          <w:b/>
          <w:sz w:val="24"/>
          <w:szCs w:val="24"/>
        </w:rPr>
        <w:t xml:space="preserve"> </w:t>
      </w:r>
      <w:r w:rsidR="005033AC">
        <w:rPr>
          <w:rFonts w:ascii="Open Sans" w:hAnsi="Open Sans" w:cs="Open Sans"/>
          <w:b/>
          <w:sz w:val="24"/>
          <w:szCs w:val="24"/>
        </w:rPr>
        <w:t>i oprogramowanie</w:t>
      </w:r>
      <w:r w:rsidR="00E10D67">
        <w:rPr>
          <w:rFonts w:ascii="Open Sans" w:hAnsi="Open Sans" w:cs="Open Sans"/>
          <w:bCs/>
          <w:sz w:val="24"/>
          <w:szCs w:val="24"/>
        </w:rPr>
        <w:t>:</w:t>
      </w:r>
    </w:p>
    <w:p w:rsidR="005C2934" w:rsidRPr="005C2934" w:rsidRDefault="005C2934" w:rsidP="005C2934">
      <w:pPr>
        <w:shd w:val="clear" w:color="auto" w:fill="FFFFFF"/>
        <w:spacing w:after="150" w:line="375" w:lineRule="atLeast"/>
        <w:ind w:right="-142"/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bookmarkStart w:id="3" w:name="_Hlk89001841"/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Drukarka </w:t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5C2934" w:rsidRPr="005C2934" w:rsidRDefault="005C2934" w:rsidP="005C2934">
      <w:pPr>
        <w:shd w:val="clear" w:color="auto" w:fill="FFFFFF"/>
        <w:spacing w:after="150" w:line="375" w:lineRule="atLeast"/>
        <w:ind w:right="-142"/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Filament</w:t>
      </w:r>
      <w:proofErr w:type="spellEnd"/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do drukarki</w:t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5C2934" w:rsidRPr="005C2934" w:rsidRDefault="005C2934" w:rsidP="005C2934">
      <w:pPr>
        <w:shd w:val="clear" w:color="auto" w:fill="FFFFFF"/>
        <w:spacing w:after="160"/>
        <w:ind w:right="-142"/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Komputer przenośny </w:t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bookmarkEnd w:id="3"/>
    </w:p>
    <w:p w:rsidR="005C2934" w:rsidRPr="005C2934" w:rsidRDefault="005C2934" w:rsidP="005C2934">
      <w:pPr>
        <w:shd w:val="clear" w:color="auto" w:fill="FFFFFF"/>
        <w:spacing w:after="160"/>
        <w:ind w:right="-142"/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Pen 3D </w:t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5C2934" w:rsidRPr="005C2934" w:rsidRDefault="005C2934" w:rsidP="005C2934">
      <w:pPr>
        <w:shd w:val="clear" w:color="auto" w:fill="FFFFFF"/>
        <w:spacing w:after="160"/>
        <w:ind w:right="-142"/>
        <w:rPr>
          <w:rStyle w:val="Uwydatnienie"/>
          <w:rFonts w:ascii="Open Sans" w:hAnsi="Open Sans" w:cs="Open Sans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Oprogramowanie (biblioteka modeli 3D)</w:t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E14C73" w:rsidRPr="005C2934" w:rsidRDefault="00E14C73" w:rsidP="005C2934">
      <w:pPr>
        <w:pStyle w:val="Akapitzlist"/>
        <w:tabs>
          <w:tab w:val="left" w:pos="567"/>
        </w:tabs>
        <w:spacing w:line="276" w:lineRule="auto"/>
        <w:ind w:left="0"/>
        <w:contextualSpacing w:val="0"/>
        <w:rPr>
          <w:rFonts w:ascii="Open Sans" w:hAnsi="Open Sans" w:cs="Open Sans"/>
          <w:sz w:val="24"/>
          <w:szCs w:val="24"/>
        </w:rPr>
      </w:pPr>
      <w:r w:rsidRPr="005C2934">
        <w:rPr>
          <w:rFonts w:ascii="Open Sans" w:hAnsi="Open Sans" w:cs="Open Sans"/>
          <w:sz w:val="24"/>
          <w:szCs w:val="24"/>
        </w:rPr>
        <w:t xml:space="preserve">Nomenklatura – liczbowo i słownie – wg Wspólnego Słownika Zamówień (CPV) </w:t>
      </w:r>
    </w:p>
    <w:p w:rsidR="005C2934" w:rsidRPr="005C2934" w:rsidRDefault="005C2934" w:rsidP="005C2934">
      <w:pPr>
        <w:spacing w:after="160"/>
        <w:rPr>
          <w:rStyle w:val="Uwydatnienie"/>
          <w:rFonts w:ascii="Open Sans" w:hAnsi="Open Sans" w:cs="Open Sans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30213100-6 Komputery przenośne</w:t>
      </w:r>
    </w:p>
    <w:p w:rsidR="005C2934" w:rsidRPr="005C2934" w:rsidRDefault="005C2934" w:rsidP="005C2934">
      <w:pPr>
        <w:shd w:val="clear" w:color="auto" w:fill="FFFFFF"/>
        <w:spacing w:after="160"/>
        <w:ind w:right="-142"/>
        <w:rPr>
          <w:rStyle w:val="Uwydatnienie"/>
          <w:rFonts w:ascii="Open Sans" w:hAnsi="Open Sans" w:cs="Open Sans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30230000-0 Sprzęt związany z komputerami</w:t>
      </w:r>
    </w:p>
    <w:p w:rsidR="005C2934" w:rsidRPr="005C2934" w:rsidRDefault="005C2934" w:rsidP="005C2934">
      <w:pPr>
        <w:shd w:val="clear" w:color="auto" w:fill="FFFFFF"/>
        <w:spacing w:after="160"/>
        <w:ind w:right="-142"/>
        <w:rPr>
          <w:rStyle w:val="Uwydatnienie"/>
          <w:rFonts w:ascii="Open Sans" w:hAnsi="Open Sans" w:cs="Open Sans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C2934">
        <w:rPr>
          <w:rStyle w:val="Uwydatnienie"/>
          <w:rFonts w:ascii="Open Sans" w:hAnsi="Open Sans" w:cs="Open Sans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30232100-5 Drukarki i plotery</w:t>
      </w:r>
    </w:p>
    <w:p w:rsidR="005C2934" w:rsidRDefault="005C2934" w:rsidP="005C2934">
      <w:pPr>
        <w:pStyle w:val="Akapitzlist"/>
        <w:spacing w:line="276" w:lineRule="auto"/>
        <w:ind w:left="0"/>
        <w:contextualSpacing w:val="0"/>
        <w:rPr>
          <w:rFonts w:ascii="Open Sans" w:hAnsi="Open Sans" w:cs="Open Sans"/>
          <w:b/>
          <w:sz w:val="24"/>
          <w:szCs w:val="24"/>
        </w:rPr>
      </w:pPr>
      <w:r w:rsidRPr="005C2934">
        <w:rPr>
          <w:rFonts w:ascii="Open Sans" w:hAnsi="Open Sans" w:cs="Open Sans"/>
          <w:sz w:val="24"/>
          <w:szCs w:val="24"/>
        </w:rPr>
        <w:t>48190000-6 Pakiety oprogramowania edukacyjnego</w:t>
      </w:r>
      <w:r w:rsidRPr="00F05224">
        <w:rPr>
          <w:rFonts w:ascii="Open Sans" w:hAnsi="Open Sans" w:cs="Open Sans"/>
          <w:sz w:val="24"/>
          <w:szCs w:val="24"/>
        </w:rPr>
        <w:br/>
      </w:r>
    </w:p>
    <w:p w:rsidR="00E10D67" w:rsidRDefault="00E10D67" w:rsidP="005C2934">
      <w:pPr>
        <w:pStyle w:val="Akapitzlist"/>
        <w:spacing w:line="276" w:lineRule="auto"/>
        <w:ind w:left="0"/>
        <w:contextualSpacing w:val="0"/>
        <w:rPr>
          <w:rFonts w:ascii="Open Sans" w:hAnsi="Open Sans" w:cs="Open Sans"/>
          <w:b/>
          <w:sz w:val="24"/>
          <w:szCs w:val="24"/>
        </w:rPr>
      </w:pPr>
      <w:r w:rsidRPr="00E10D67">
        <w:rPr>
          <w:rFonts w:ascii="Open Sans" w:hAnsi="Open Sans" w:cs="Open Sans"/>
          <w:b/>
          <w:sz w:val="24"/>
          <w:szCs w:val="24"/>
        </w:rPr>
        <w:t>Część II Przedmioty do nauki podstaw programowania, elektroniki, mechatroniki i elementów robotyki</w:t>
      </w:r>
      <w:r>
        <w:rPr>
          <w:rFonts w:ascii="Open Sans" w:hAnsi="Open Sans" w:cs="Open Sans"/>
          <w:b/>
          <w:sz w:val="24"/>
          <w:szCs w:val="24"/>
        </w:rPr>
        <w:t>:</w:t>
      </w:r>
    </w:p>
    <w:p w:rsidR="005C2934" w:rsidRDefault="005C2934" w:rsidP="005C2934">
      <w:pPr>
        <w:shd w:val="clear" w:color="auto" w:fill="FFFFFF"/>
        <w:spacing w:after="150" w:line="375" w:lineRule="atLeast"/>
        <w:ind w:right="-142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  <w:bookmarkStart w:id="4" w:name="_Hlk89002822"/>
      <w:r w:rsidRPr="00F0522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Mikrokontrolery</w:t>
      </w:r>
      <w:r w:rsidRPr="00F05224">
        <w:rPr>
          <w:rFonts w:ascii="Open Sans" w:hAnsi="Open Sans" w:cs="Open Sans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Pr="00F05224">
        <w:rPr>
          <w:rFonts w:ascii="Open Sans" w:hAnsi="Open Sans" w:cs="Open Sans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Pr="00F0522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 w:rsidRPr="00F0522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 w:rsidRPr="00F0522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</w:p>
    <w:p w:rsidR="005C2934" w:rsidRDefault="005C2934" w:rsidP="005C2934">
      <w:pPr>
        <w:shd w:val="clear" w:color="auto" w:fill="FFFFFF"/>
        <w:spacing w:after="150" w:line="375" w:lineRule="atLeast"/>
        <w:ind w:right="-142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Zestawy 4 roboty</w:t>
      </w:r>
      <w:r w:rsidRPr="00F0522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 w:rsidRPr="00F0522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 w:rsidRPr="00F0522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 w:rsidRPr="00F0522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</w:p>
    <w:p w:rsidR="005C2934" w:rsidRDefault="001C7781" w:rsidP="005C2934">
      <w:pPr>
        <w:shd w:val="clear" w:color="auto" w:fill="FFFFFF"/>
        <w:spacing w:after="150" w:line="375" w:lineRule="atLeast"/>
        <w:ind w:right="-142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mRoboty</w:t>
      </w:r>
      <w:proofErr w:type="spellEnd"/>
      <w:r w:rsidR="005C293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 w:rsidR="005C293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 w:rsidR="005C293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 w:rsidR="005C293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 w:rsidR="005C293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 w:rsidR="005C293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</w:p>
    <w:p w:rsidR="005C2934" w:rsidRDefault="005C2934" w:rsidP="005C2934">
      <w:pPr>
        <w:shd w:val="clear" w:color="auto" w:fill="FFFFFF"/>
        <w:spacing w:after="150" w:line="375" w:lineRule="atLeast"/>
        <w:ind w:right="-142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Fisher technik</w:t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</w:p>
    <w:p w:rsidR="00CC01B6" w:rsidRDefault="005C2934" w:rsidP="005C2934">
      <w:pPr>
        <w:shd w:val="clear" w:color="auto" w:fill="FFFFFF"/>
        <w:spacing w:after="150" w:line="375" w:lineRule="atLeast"/>
        <w:ind w:right="-142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Mosty </w:t>
      </w:r>
      <w:proofErr w:type="spellStart"/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Polidrom</w:t>
      </w:r>
      <w:proofErr w:type="spellEnd"/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</w:p>
    <w:p w:rsidR="005C2934" w:rsidRPr="00CC01B6" w:rsidRDefault="00CC01B6" w:rsidP="005C2934">
      <w:pPr>
        <w:shd w:val="clear" w:color="auto" w:fill="FFFFFF"/>
        <w:spacing w:after="150" w:line="375" w:lineRule="atLeast"/>
        <w:ind w:right="-142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  <w:r w:rsidRPr="00CC01B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Bryły  geometryczne składane</w:t>
      </w:r>
      <w:r w:rsidR="005C2934" w:rsidRPr="00CC01B6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 w:rsidR="005C2934" w:rsidRPr="00CC01B6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 w:rsidR="005C2934" w:rsidRPr="00CC01B6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</w:p>
    <w:p w:rsidR="005C2934" w:rsidRDefault="00CC01B6" w:rsidP="005C2934">
      <w:pPr>
        <w:shd w:val="clear" w:color="auto" w:fill="FFFFFF"/>
        <w:spacing w:after="150" w:line="375" w:lineRule="atLeast"/>
        <w:ind w:right="-142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  <w:bookmarkStart w:id="5" w:name="_Hlk89002892"/>
      <w:bookmarkEnd w:id="4"/>
      <w:r w:rsidRPr="00CC01B6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Wielkie matematyczne bryły szkieletowe</w:t>
      </w:r>
      <w:r w:rsidR="005C2934" w:rsidRPr="00F0522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bookmarkEnd w:id="5"/>
      <w:r w:rsidR="005C2934" w:rsidRPr="00F0522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 w:rsidR="005C2934" w:rsidRPr="00F0522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  <w:r w:rsidR="005C2934" w:rsidRPr="00F0522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ab/>
      </w:r>
    </w:p>
    <w:p w:rsidR="00546147" w:rsidRPr="00546147" w:rsidRDefault="00546147" w:rsidP="005C2934">
      <w:pPr>
        <w:pStyle w:val="Akapitzlist"/>
        <w:tabs>
          <w:tab w:val="left" w:pos="567"/>
        </w:tabs>
        <w:spacing w:line="276" w:lineRule="auto"/>
        <w:ind w:left="0"/>
        <w:contextualSpacing w:val="0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Nomenklatura – liczbowo i słownie – wg Wspólnego Słownika Zamówień (CPV) </w:t>
      </w:r>
    </w:p>
    <w:p w:rsidR="00546147" w:rsidRPr="00546147" w:rsidRDefault="009368A0" w:rsidP="005C293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31710000-6 </w:t>
      </w:r>
      <w:r w:rsidR="00546147" w:rsidRPr="00546147">
        <w:rPr>
          <w:rFonts w:ascii="Open Sans" w:hAnsi="Open Sans" w:cs="Open Sans"/>
          <w:sz w:val="24"/>
          <w:szCs w:val="24"/>
        </w:rPr>
        <w:t>Sprzęt elektroniczny</w:t>
      </w:r>
    </w:p>
    <w:p w:rsidR="00E10D67" w:rsidRPr="00AB0F7B" w:rsidRDefault="009368A0" w:rsidP="005C2934">
      <w:pPr>
        <w:spacing w:after="160" w:line="259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39162100-6 </w:t>
      </w:r>
      <w:r w:rsidR="00546147" w:rsidRPr="00546147">
        <w:rPr>
          <w:rFonts w:ascii="Open Sans" w:hAnsi="Open Sans" w:cs="Open Sans"/>
          <w:sz w:val="24"/>
          <w:szCs w:val="24"/>
        </w:rPr>
        <w:t>Pomoce dydaktyczne</w:t>
      </w:r>
      <w:r w:rsidR="00E10D67" w:rsidRPr="00546147">
        <w:rPr>
          <w:rFonts w:ascii="Open Sans" w:hAnsi="Open Sans" w:cs="Open Sans"/>
          <w:bCs/>
          <w:sz w:val="24"/>
          <w:szCs w:val="24"/>
        </w:rPr>
        <w:tab/>
      </w:r>
      <w:r w:rsidR="00E10D67" w:rsidRPr="00546147">
        <w:rPr>
          <w:rFonts w:ascii="Open Sans" w:hAnsi="Open Sans" w:cs="Open Sans"/>
          <w:bCs/>
          <w:sz w:val="24"/>
          <w:szCs w:val="24"/>
        </w:rPr>
        <w:tab/>
      </w:r>
    </w:p>
    <w:p w:rsidR="006B7275" w:rsidRPr="001D0BEE" w:rsidRDefault="00D33F14" w:rsidP="005C2934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bCs/>
          <w:sz w:val="24"/>
          <w:szCs w:val="24"/>
        </w:rPr>
      </w:pPr>
      <w:r w:rsidRPr="00D33F14">
        <w:rPr>
          <w:rFonts w:ascii="Open Sans" w:hAnsi="Open Sans" w:cs="Open Sans"/>
          <w:bCs/>
          <w:sz w:val="24"/>
          <w:szCs w:val="24"/>
        </w:rPr>
        <w:t xml:space="preserve">Szczegółowy opis przedmiotu zamówienia </w:t>
      </w:r>
      <w:r w:rsidR="00E14C73">
        <w:rPr>
          <w:rFonts w:ascii="Open Sans" w:hAnsi="Open Sans" w:cs="Open Sans"/>
          <w:bCs/>
          <w:sz w:val="24"/>
          <w:szCs w:val="24"/>
        </w:rPr>
        <w:t>oraz ilości zamawianego asortymentu zostały wskazane w Załączniku nr 1 – Opis przedmiotu zamówienia oraz w Załączniku nr 2 - Formularz cenowy.</w:t>
      </w:r>
    </w:p>
    <w:p w:rsidR="00E95526" w:rsidRPr="00FE4B09" w:rsidRDefault="00DD4197" w:rsidP="005C2934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bCs/>
          <w:sz w:val="24"/>
          <w:szCs w:val="24"/>
        </w:rPr>
        <w:t>Zamawiający wymaga, aby okres rękojmi oraz okres gwarancji na wszystkie elementy zamówienia wynosił</w:t>
      </w:r>
      <w:r w:rsidR="00915C41" w:rsidRPr="00A44ACF">
        <w:rPr>
          <w:rFonts w:ascii="Open Sans" w:hAnsi="Open Sans" w:cs="Open Sans"/>
          <w:bCs/>
          <w:sz w:val="24"/>
          <w:szCs w:val="24"/>
        </w:rPr>
        <w:t xml:space="preserve"> co najmniej 24 m-ce</w:t>
      </w:r>
      <w:r w:rsidRPr="00A44ACF">
        <w:rPr>
          <w:rFonts w:ascii="Open Sans" w:hAnsi="Open Sans" w:cs="Open Sans"/>
          <w:bCs/>
          <w:sz w:val="24"/>
          <w:szCs w:val="24"/>
        </w:rPr>
        <w:t xml:space="preserve"> od daty końcowego odbioru.</w:t>
      </w:r>
    </w:p>
    <w:p w:rsidR="00304242" w:rsidRPr="00304242" w:rsidRDefault="00FE4B09" w:rsidP="005C2934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lastRenderedPageBreak/>
        <w:t>Zgodnie z wymaganiami programu „Lab</w:t>
      </w:r>
      <w:r w:rsidR="008F5269">
        <w:rPr>
          <w:rFonts w:ascii="Open Sans" w:hAnsi="Open Sans" w:cs="Open Sans"/>
          <w:bCs/>
          <w:sz w:val="24"/>
          <w:szCs w:val="24"/>
        </w:rPr>
        <w:t>oratoria Przyszłości” Zamawiający wymaga, aby dla wyposażenia o jednostkowej</w:t>
      </w:r>
      <w:r w:rsidR="00616A1B">
        <w:rPr>
          <w:rFonts w:ascii="Open Sans" w:hAnsi="Open Sans" w:cs="Open Sans"/>
          <w:bCs/>
          <w:sz w:val="24"/>
          <w:szCs w:val="24"/>
        </w:rPr>
        <w:t xml:space="preserve"> wartości</w:t>
      </w:r>
      <w:r w:rsidR="008F5269">
        <w:rPr>
          <w:rFonts w:ascii="Open Sans" w:hAnsi="Open Sans" w:cs="Open Sans"/>
          <w:bCs/>
          <w:sz w:val="24"/>
          <w:szCs w:val="24"/>
        </w:rPr>
        <w:t xml:space="preserve"> powyżej 500 zł brutto </w:t>
      </w:r>
      <w:r w:rsidR="00616A1B">
        <w:rPr>
          <w:rFonts w:ascii="Open Sans" w:hAnsi="Open Sans" w:cs="Open Sans"/>
          <w:bCs/>
          <w:sz w:val="24"/>
          <w:szCs w:val="24"/>
        </w:rPr>
        <w:t>Wykonawca zapewnił autoryzowany serwis na terenie Polski, SLA do trzech tygodni, serwis i wsparcie techniczne (serwis obowiązkowo na terenie RP, wsparcie techniczne w języku polskim), instrukcję obsługi w języku polskim (niekoniecznie papierową).</w:t>
      </w:r>
    </w:p>
    <w:p w:rsidR="00A511EC" w:rsidRPr="00C16A04" w:rsidRDefault="00A511EC" w:rsidP="005C2934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Wykonawca zapewni, aby </w:t>
      </w:r>
      <w:r w:rsidR="00304242">
        <w:rPr>
          <w:rFonts w:ascii="Open Sans" w:hAnsi="Open Sans" w:cs="Open Sans"/>
          <w:bCs/>
          <w:sz w:val="24"/>
          <w:szCs w:val="24"/>
        </w:rPr>
        <w:t>zamawiane produkty posiada</w:t>
      </w:r>
      <w:r>
        <w:rPr>
          <w:rFonts w:ascii="Open Sans" w:hAnsi="Open Sans" w:cs="Open Sans"/>
          <w:bCs/>
          <w:sz w:val="24"/>
          <w:szCs w:val="24"/>
        </w:rPr>
        <w:t>ły</w:t>
      </w:r>
      <w:r w:rsidR="00304242">
        <w:rPr>
          <w:rFonts w:ascii="Open Sans" w:hAnsi="Open Sans" w:cs="Open Sans"/>
          <w:bCs/>
          <w:sz w:val="24"/>
          <w:szCs w:val="24"/>
        </w:rPr>
        <w:t xml:space="preserve"> certyfikat CE</w:t>
      </w:r>
      <w:r>
        <w:rPr>
          <w:rFonts w:ascii="Open Sans" w:hAnsi="Open Sans" w:cs="Open Sans"/>
          <w:bCs/>
          <w:sz w:val="24"/>
          <w:szCs w:val="24"/>
        </w:rPr>
        <w:t>.</w:t>
      </w:r>
    </w:p>
    <w:p w:rsidR="00304242" w:rsidRPr="00524914" w:rsidRDefault="00A511EC" w:rsidP="005C2934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Produkty powinny </w:t>
      </w:r>
      <w:r w:rsidR="00304242">
        <w:rPr>
          <w:rFonts w:ascii="Open Sans" w:hAnsi="Open Sans" w:cs="Open Sans"/>
          <w:bCs/>
          <w:sz w:val="24"/>
          <w:szCs w:val="24"/>
        </w:rPr>
        <w:t>być dopuszczone do użytku na potrzeby placówek oświatowych</w:t>
      </w:r>
      <w:r w:rsidR="00952F2C">
        <w:rPr>
          <w:rFonts w:ascii="Open Sans" w:hAnsi="Open Sans" w:cs="Open Sans"/>
          <w:bCs/>
          <w:sz w:val="24"/>
          <w:szCs w:val="24"/>
        </w:rPr>
        <w:t xml:space="preserve"> oraz być zgodne z normą BHP</w:t>
      </w:r>
      <w:r>
        <w:rPr>
          <w:rFonts w:ascii="Open Sans" w:hAnsi="Open Sans" w:cs="Open Sans"/>
          <w:bCs/>
          <w:sz w:val="24"/>
          <w:szCs w:val="24"/>
        </w:rPr>
        <w:t>.</w:t>
      </w:r>
    </w:p>
    <w:p w:rsidR="00524914" w:rsidRPr="00524914" w:rsidRDefault="00524914" w:rsidP="005C2934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Zamawiający zastrzega sobie możliwość zwiększenia oraz zmniejszenia ilości produktów</w:t>
      </w:r>
      <w:r w:rsidR="00CE4036">
        <w:rPr>
          <w:rFonts w:ascii="Open Sans" w:hAnsi="Open Sans" w:cs="Open Sans"/>
          <w:bCs/>
          <w:sz w:val="24"/>
          <w:szCs w:val="24"/>
        </w:rPr>
        <w:t xml:space="preserve"> tj.:</w:t>
      </w:r>
    </w:p>
    <w:p w:rsidR="005C2934" w:rsidRDefault="005C2934" w:rsidP="00B21F25">
      <w:pPr>
        <w:pStyle w:val="Akapitzlist"/>
        <w:numPr>
          <w:ilvl w:val="0"/>
          <w:numId w:val="29"/>
        </w:numPr>
        <w:spacing w:line="276" w:lineRule="auto"/>
        <w:contextualSpacing w:val="0"/>
        <w:rPr>
          <w:rFonts w:ascii="Open Sans" w:hAnsi="Open Sans" w:cs="Open Sans"/>
          <w:bCs/>
          <w:sz w:val="24"/>
          <w:szCs w:val="24"/>
        </w:rPr>
      </w:pPr>
      <w:proofErr w:type="spellStart"/>
      <w:r>
        <w:rPr>
          <w:rFonts w:ascii="Open Sans" w:hAnsi="Open Sans" w:cs="Open Sans"/>
          <w:bCs/>
          <w:sz w:val="24"/>
          <w:szCs w:val="24"/>
        </w:rPr>
        <w:t>filament</w:t>
      </w:r>
      <w:proofErr w:type="spellEnd"/>
      <w:r>
        <w:rPr>
          <w:rFonts w:ascii="Open Sans" w:hAnsi="Open Sans" w:cs="Open Sans"/>
          <w:bCs/>
          <w:sz w:val="24"/>
          <w:szCs w:val="24"/>
        </w:rPr>
        <w:t xml:space="preserve"> – o 5 szt</w:t>
      </w:r>
      <w:r w:rsidR="00C018D7">
        <w:rPr>
          <w:rFonts w:ascii="Open Sans" w:hAnsi="Open Sans" w:cs="Open Sans"/>
          <w:bCs/>
          <w:sz w:val="24"/>
          <w:szCs w:val="24"/>
        </w:rPr>
        <w:t>.</w:t>
      </w:r>
    </w:p>
    <w:p w:rsidR="00C018D7" w:rsidRDefault="00C018D7" w:rsidP="00B21F25">
      <w:pPr>
        <w:pStyle w:val="Akapitzlist"/>
        <w:numPr>
          <w:ilvl w:val="0"/>
          <w:numId w:val="29"/>
        </w:numPr>
        <w:spacing w:line="276" w:lineRule="auto"/>
        <w:contextualSpacing w:val="0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Zestawy roboty – o 1 szt.</w:t>
      </w:r>
    </w:p>
    <w:p w:rsidR="005C2934" w:rsidRDefault="001C7781" w:rsidP="00B21F25">
      <w:pPr>
        <w:pStyle w:val="Akapitzlist"/>
        <w:numPr>
          <w:ilvl w:val="0"/>
          <w:numId w:val="29"/>
        </w:numPr>
        <w:spacing w:line="276" w:lineRule="auto"/>
        <w:contextualSpacing w:val="0"/>
        <w:rPr>
          <w:rFonts w:ascii="Open Sans" w:hAnsi="Open Sans" w:cs="Open Sans"/>
          <w:bCs/>
          <w:sz w:val="24"/>
          <w:szCs w:val="24"/>
        </w:rPr>
      </w:pPr>
      <w:proofErr w:type="spellStart"/>
      <w:r>
        <w:rPr>
          <w:rFonts w:ascii="Open Sans" w:hAnsi="Open Sans" w:cs="Open Sans"/>
          <w:bCs/>
          <w:sz w:val="24"/>
          <w:szCs w:val="24"/>
        </w:rPr>
        <w:t>mRoboty</w:t>
      </w:r>
      <w:proofErr w:type="spellEnd"/>
      <w:r w:rsidR="00C018D7">
        <w:rPr>
          <w:rFonts w:ascii="Open Sans" w:hAnsi="Open Sans" w:cs="Open Sans"/>
          <w:bCs/>
          <w:sz w:val="24"/>
          <w:szCs w:val="24"/>
        </w:rPr>
        <w:t xml:space="preserve"> – o 3 szt.</w:t>
      </w:r>
    </w:p>
    <w:p w:rsidR="00B21F25" w:rsidRDefault="00B21F25" w:rsidP="00B21F25">
      <w:pPr>
        <w:pStyle w:val="Akapitzlist"/>
        <w:numPr>
          <w:ilvl w:val="0"/>
          <w:numId w:val="29"/>
        </w:numPr>
        <w:spacing w:line="276" w:lineRule="auto"/>
        <w:contextualSpacing w:val="0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mikrokontroler – o 5 sztuk,</w:t>
      </w:r>
    </w:p>
    <w:p w:rsidR="00440D3A" w:rsidRPr="00440D3A" w:rsidRDefault="00440D3A" w:rsidP="00D94045">
      <w:pPr>
        <w:spacing w:after="160"/>
        <w:ind w:left="360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O ostatecznej ilości Wykonawca zostanie powiadomiony drogą elektroniczną, na adres email wskazany w formularzu ofertowym, przed </w:t>
      </w:r>
      <w:r w:rsidRPr="006A1FCD">
        <w:rPr>
          <w:rFonts w:ascii="Open Sans" w:hAnsi="Open Sans" w:cs="Open Sans"/>
          <w:bCs/>
          <w:sz w:val="24"/>
          <w:szCs w:val="24"/>
        </w:rPr>
        <w:t>podpisaniem umowy.</w:t>
      </w:r>
    </w:p>
    <w:p w:rsidR="006A1FCD" w:rsidRPr="006A1FCD" w:rsidRDefault="006A1FCD" w:rsidP="005C2934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  <w:r w:rsidRPr="00D94045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Oferowan</w:t>
      </w:r>
      <w:r w:rsidR="00D94045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y towar ma być fabrycznie nowy, nieużywany oraz nieeksponowany na wystawach lub imprezach targowych, sprawny technicznie, bezpieczny, kompletny i gotowy do pracy, a także musi spełniać wymagania techniczno – funkcjonalne wyszczególnione w opisie przedmiotu zamówienia. </w:t>
      </w:r>
    </w:p>
    <w:p w:rsidR="00D33F4E" w:rsidRPr="000443A2" w:rsidRDefault="001D0BEE" w:rsidP="005C2934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  <w:r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Zamawiający winien zapewnić techniczne</w:t>
      </w:r>
      <w:r w:rsidR="0030089C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wsparcie (integracje, konfiguracje, szkolenia)</w:t>
      </w:r>
      <w:r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dla osób prowadzących zajęcia w szkole z wykorzystaniem wyposażenia w ramach otrzymanego wsparcia w zakresie jego obsługi. </w:t>
      </w:r>
      <w:r w:rsidR="0098145A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Dopuszcza się możliwość uczestnictwa w szkoleniu on-line. </w:t>
      </w:r>
      <w:r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W tym celu Wykonawca </w:t>
      </w:r>
      <w:r w:rsidR="0094412A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zapewnia w ramach ceny zakupu usługę integracji, konfiguracji</w:t>
      </w:r>
      <w:r w:rsidR="0030089C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br/>
      </w:r>
      <w:r w:rsidR="0094412A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i szkolenia </w:t>
      </w:r>
      <w:r w:rsidR="00B47F9A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zakupionego wyposażenia </w:t>
      </w:r>
      <w:r w:rsidR="0094412A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w terminie ustalonym </w:t>
      </w:r>
      <w:r w:rsidR="00B47F9A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br/>
      </w:r>
      <w:r w:rsidR="0094412A" w:rsidRPr="000443A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z przedstawicielami Zamawiającego. </w:t>
      </w:r>
    </w:p>
    <w:p w:rsidR="00DB6F06" w:rsidRPr="00D94045" w:rsidRDefault="00AD45F7" w:rsidP="005C2934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</w:rPr>
      </w:pPr>
      <w:r w:rsidRPr="00235CCF">
        <w:rPr>
          <w:rFonts w:ascii="Open Sans" w:hAnsi="Open Sans" w:cs="Open Sans"/>
          <w:sz w:val="24"/>
          <w:szCs w:val="24"/>
        </w:rPr>
        <w:t xml:space="preserve">Odbiór towaru odbędzie się na podstawie </w:t>
      </w:r>
      <w:r w:rsidR="00235CCF">
        <w:rPr>
          <w:rFonts w:ascii="Open Sans" w:hAnsi="Open Sans" w:cs="Open Sans"/>
          <w:sz w:val="24"/>
          <w:szCs w:val="24"/>
        </w:rPr>
        <w:t xml:space="preserve">protokołu </w:t>
      </w:r>
      <w:r w:rsidR="009145AE">
        <w:rPr>
          <w:rFonts w:ascii="Open Sans" w:hAnsi="Open Sans" w:cs="Open Sans"/>
          <w:sz w:val="24"/>
          <w:szCs w:val="24"/>
        </w:rPr>
        <w:t>odbioru.</w:t>
      </w:r>
      <w:r w:rsidR="00EA3B54">
        <w:rPr>
          <w:rFonts w:ascii="Open Sans" w:hAnsi="Open Sans" w:cs="Open Sans"/>
          <w:sz w:val="24"/>
          <w:szCs w:val="24"/>
        </w:rPr>
        <w:t xml:space="preserve"> </w:t>
      </w:r>
      <w:r w:rsidR="00DB6F06" w:rsidRPr="00D94045">
        <w:rPr>
          <w:rFonts w:ascii="Open Sans" w:hAnsi="Open Sans" w:cs="Open Sans"/>
          <w:sz w:val="24"/>
          <w:szCs w:val="24"/>
        </w:rPr>
        <w:t xml:space="preserve">Zamawiający dokona sprawdzenia i odbioru dostarczonego sprzętu i wyposażeniaw ciągu </w:t>
      </w:r>
      <w:r w:rsidR="009145AE" w:rsidRPr="00D94045">
        <w:rPr>
          <w:rFonts w:ascii="Open Sans" w:hAnsi="Open Sans" w:cs="Open Sans"/>
          <w:sz w:val="24"/>
          <w:szCs w:val="24"/>
        </w:rPr>
        <w:t>3</w:t>
      </w:r>
      <w:r w:rsidR="00DB6F06" w:rsidRPr="00D94045">
        <w:rPr>
          <w:rFonts w:ascii="Open Sans" w:hAnsi="Open Sans" w:cs="Open Sans"/>
          <w:sz w:val="24"/>
          <w:szCs w:val="24"/>
        </w:rPr>
        <w:t xml:space="preserve"> dni roboczych od wykonania dostawy.</w:t>
      </w:r>
      <w:r w:rsidR="009368A0">
        <w:rPr>
          <w:rFonts w:ascii="Open Sans" w:hAnsi="Open Sans" w:cs="Open Sans"/>
          <w:sz w:val="24"/>
          <w:szCs w:val="24"/>
        </w:rPr>
        <w:t xml:space="preserve"> W</w:t>
      </w:r>
      <w:r w:rsidR="00DB6F06" w:rsidRPr="00D94045">
        <w:rPr>
          <w:rFonts w:ascii="Open Sans" w:hAnsi="Open Sans" w:cs="Open Sans"/>
          <w:sz w:val="24"/>
          <w:szCs w:val="24"/>
        </w:rPr>
        <w:t xml:space="preserve">ykonawca akceptuje, że sprawdzenie towaru nastąpi bez jego udziału i nie będzie z tego tytułu wnosił żadnych zastrzeżeń.W razie stwierdzenia braków Zamawiający zawiadomi </w:t>
      </w:r>
      <w:r w:rsidR="009368A0">
        <w:rPr>
          <w:rFonts w:ascii="Open Sans" w:hAnsi="Open Sans" w:cs="Open Sans"/>
          <w:sz w:val="24"/>
          <w:szCs w:val="24"/>
        </w:rPr>
        <w:br/>
      </w:r>
      <w:r w:rsidR="00DB6F06" w:rsidRPr="00D94045">
        <w:rPr>
          <w:rFonts w:ascii="Open Sans" w:hAnsi="Open Sans" w:cs="Open Sans"/>
          <w:sz w:val="24"/>
          <w:szCs w:val="24"/>
        </w:rPr>
        <w:t>o nich Wykonawcę, który uzupełni dostawę w terminie 2 dni roboczych od dnia zgłoszenia.W przypadku uzasadnionego zakwestionowania przez Zamawiającego parametrów dostarczonego wyposażenia</w:t>
      </w:r>
      <w:r w:rsidR="006A1FCD" w:rsidRPr="00D94045">
        <w:rPr>
          <w:rFonts w:ascii="Open Sans" w:hAnsi="Open Sans" w:cs="Open Sans"/>
          <w:sz w:val="24"/>
          <w:szCs w:val="24"/>
        </w:rPr>
        <w:t>,</w:t>
      </w:r>
      <w:r w:rsidR="00DB6F06" w:rsidRPr="00D94045">
        <w:rPr>
          <w:rFonts w:ascii="Open Sans" w:hAnsi="Open Sans" w:cs="Open Sans"/>
          <w:sz w:val="24"/>
          <w:szCs w:val="24"/>
        </w:rPr>
        <w:t xml:space="preserve"> Wykonawca ma obowiązek wymienić towar na nowy (spełniający wymagania Zamawiającego) </w:t>
      </w:r>
      <w:r w:rsidR="00DB6F06" w:rsidRPr="00D94045">
        <w:rPr>
          <w:rFonts w:ascii="Open Sans" w:hAnsi="Open Sans" w:cs="Open Sans"/>
          <w:sz w:val="24"/>
          <w:szCs w:val="24"/>
        </w:rPr>
        <w:br/>
        <w:t>w terminie 2 dni roboczych od daty zgłoszenia.</w:t>
      </w:r>
    </w:p>
    <w:p w:rsidR="00AD45F7" w:rsidRPr="00A44ACF" w:rsidRDefault="00AD45F7" w:rsidP="00A44ACF">
      <w:pPr>
        <w:pStyle w:val="Akapitzlist"/>
        <w:spacing w:line="276" w:lineRule="auto"/>
        <w:ind w:left="56"/>
        <w:contextualSpacing w:val="0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W razie stwierdzenia w trakcie eksploatacji wyposażenia, że posiadają one wady lub usterki Zamawiający zawiadomi o tym Wykonawcę nie później niż w terminie 7 dni od ujawnienia tego faktu, a Zamawiający zobowiązany jest dokonać ich wymiany na wolne od wad lub nieposiadające usterek w terminie 3 dni od otrzymania zawiadomienia.</w:t>
      </w:r>
    </w:p>
    <w:p w:rsidR="005B13E0" w:rsidRPr="00A44ACF" w:rsidRDefault="005B13E0" w:rsidP="005C2934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  <w:u w:val="single"/>
        </w:rPr>
      </w:pPr>
      <w:r w:rsidRPr="00A44ACF">
        <w:rPr>
          <w:rFonts w:ascii="Open Sans" w:hAnsi="Open Sans" w:cs="Open Sans"/>
          <w:sz w:val="24"/>
          <w:szCs w:val="24"/>
        </w:rPr>
        <w:t>Zamawiający w ramach zamówienia wymaga terminowego dostarczenia wszystkich elementów wyposażenia do siedziby szkoły.</w:t>
      </w:r>
      <w:r w:rsidR="006A1FCD">
        <w:rPr>
          <w:rFonts w:ascii="Open Sans" w:hAnsi="Open Sans" w:cs="Open Sans"/>
          <w:sz w:val="24"/>
          <w:szCs w:val="24"/>
        </w:rPr>
        <w:t xml:space="preserve"> Wyposażenie</w:t>
      </w:r>
      <w:r w:rsidRPr="00A44ACF">
        <w:rPr>
          <w:rFonts w:ascii="Open Sans" w:hAnsi="Open Sans" w:cs="Open Sans"/>
          <w:sz w:val="24"/>
          <w:szCs w:val="24"/>
        </w:rPr>
        <w:t xml:space="preserve"> może dostarczyć kurier, który ma obowiązek wnieść </w:t>
      </w:r>
      <w:r w:rsidR="006A1FCD">
        <w:rPr>
          <w:rFonts w:ascii="Open Sans" w:hAnsi="Open Sans" w:cs="Open Sans"/>
          <w:sz w:val="24"/>
          <w:szCs w:val="24"/>
        </w:rPr>
        <w:t>produkty</w:t>
      </w:r>
      <w:r w:rsidRPr="00A44ACF">
        <w:rPr>
          <w:rFonts w:ascii="Open Sans" w:hAnsi="Open Sans" w:cs="Open Sans"/>
          <w:sz w:val="24"/>
          <w:szCs w:val="24"/>
        </w:rPr>
        <w:t xml:space="preserve"> w miejsce wskazane przez </w:t>
      </w:r>
      <w:r w:rsidR="00B23BBA" w:rsidRPr="00A44ACF">
        <w:rPr>
          <w:rFonts w:ascii="Open Sans" w:hAnsi="Open Sans" w:cs="Open Sans"/>
          <w:sz w:val="24"/>
          <w:szCs w:val="24"/>
        </w:rPr>
        <w:t>Zamawiającego</w:t>
      </w:r>
      <w:r w:rsidRPr="00A44ACF">
        <w:rPr>
          <w:rFonts w:ascii="Open Sans" w:hAnsi="Open Sans" w:cs="Open Sans"/>
          <w:sz w:val="24"/>
          <w:szCs w:val="24"/>
        </w:rPr>
        <w:t xml:space="preserve">. Dostarczenie towaru musi odbywać się w godzinach pracy szkoły. </w:t>
      </w:r>
    </w:p>
    <w:p w:rsidR="00B23BBA" w:rsidRPr="00A44ACF" w:rsidRDefault="00457E24" w:rsidP="005C2934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  <w:u w:val="single"/>
        </w:rPr>
      </w:pPr>
      <w:r w:rsidRPr="00A44ACF">
        <w:rPr>
          <w:rFonts w:ascii="Open Sans" w:hAnsi="Open Sans" w:cs="Open Sans"/>
          <w:sz w:val="24"/>
          <w:szCs w:val="24"/>
        </w:rPr>
        <w:t>Zamawiający z</w:t>
      </w:r>
      <w:r w:rsidR="0038678E" w:rsidRPr="00A44ACF">
        <w:rPr>
          <w:rFonts w:ascii="Open Sans" w:hAnsi="Open Sans" w:cs="Open Sans"/>
          <w:sz w:val="24"/>
          <w:szCs w:val="24"/>
        </w:rPr>
        <w:t xml:space="preserve">apewni możliwość dojazdu pod budynek samochodem celem rozładunku </w:t>
      </w:r>
      <w:r w:rsidRPr="00A44ACF">
        <w:rPr>
          <w:rFonts w:ascii="Open Sans" w:hAnsi="Open Sans" w:cs="Open Sans"/>
          <w:sz w:val="24"/>
          <w:szCs w:val="24"/>
        </w:rPr>
        <w:t>towaru.</w:t>
      </w:r>
    </w:p>
    <w:p w:rsidR="00915C41" w:rsidRPr="00A44ACF" w:rsidRDefault="00915C41" w:rsidP="005C2934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Zaleca się, aby Wykonawca uzyskał na swoją odpowiedzialność i ryzyko wszelkie istotne informacje niezbędne do przygotowania oferty.</w:t>
      </w:r>
    </w:p>
    <w:p w:rsidR="00E4558B" w:rsidRPr="00A44ACF" w:rsidRDefault="00E4558B" w:rsidP="00A44ACF">
      <w:pPr>
        <w:spacing w:after="16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III. Termin realizacji zamówienia:  </w:t>
      </w:r>
    </w:p>
    <w:p w:rsidR="0088597B" w:rsidRPr="000443A2" w:rsidRDefault="00DE5D49" w:rsidP="00E335BC">
      <w:pPr>
        <w:pStyle w:val="Teksttreci71"/>
        <w:spacing w:after="160" w:line="276" w:lineRule="auto"/>
        <w:jc w:val="left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Termin realizacji zamówienia: od </w:t>
      </w:r>
      <w:r w:rsidR="001F3FED" w:rsidRPr="00A44ACF">
        <w:rPr>
          <w:rFonts w:ascii="Open Sans" w:hAnsi="Open Sans" w:cs="Open Sans"/>
          <w:sz w:val="24"/>
          <w:szCs w:val="24"/>
        </w:rPr>
        <w:t xml:space="preserve">dnia </w:t>
      </w:r>
      <w:r w:rsidR="00EE3F58" w:rsidRPr="00A44ACF">
        <w:rPr>
          <w:rFonts w:ascii="Open Sans" w:hAnsi="Open Sans" w:cs="Open Sans"/>
          <w:sz w:val="24"/>
          <w:szCs w:val="24"/>
        </w:rPr>
        <w:t>podpisania umowy</w:t>
      </w:r>
      <w:r w:rsidR="00915C41" w:rsidRPr="00A44ACF">
        <w:rPr>
          <w:rFonts w:ascii="Open Sans" w:hAnsi="Open Sans" w:cs="Open Sans"/>
          <w:sz w:val="24"/>
          <w:szCs w:val="24"/>
        </w:rPr>
        <w:t xml:space="preserve"> maksymalnie do dnia </w:t>
      </w:r>
      <w:r w:rsidR="00915C41" w:rsidRPr="000443A2">
        <w:rPr>
          <w:rFonts w:ascii="Open Sans" w:hAnsi="Open Sans" w:cs="Open Sans"/>
          <w:sz w:val="24"/>
          <w:szCs w:val="24"/>
        </w:rPr>
        <w:t>2</w:t>
      </w:r>
      <w:r w:rsidR="00E335BC" w:rsidRPr="000443A2">
        <w:rPr>
          <w:rFonts w:ascii="Open Sans" w:hAnsi="Open Sans" w:cs="Open Sans"/>
          <w:sz w:val="24"/>
          <w:szCs w:val="24"/>
        </w:rPr>
        <w:t>8</w:t>
      </w:r>
      <w:r w:rsidR="00915C41" w:rsidRPr="000443A2">
        <w:rPr>
          <w:rFonts w:ascii="Open Sans" w:hAnsi="Open Sans" w:cs="Open Sans"/>
          <w:sz w:val="24"/>
          <w:szCs w:val="24"/>
        </w:rPr>
        <w:t>.</w:t>
      </w:r>
      <w:r w:rsidR="00E335BC" w:rsidRPr="000443A2">
        <w:rPr>
          <w:rFonts w:ascii="Open Sans" w:hAnsi="Open Sans" w:cs="Open Sans"/>
          <w:sz w:val="24"/>
          <w:szCs w:val="24"/>
        </w:rPr>
        <w:t>12</w:t>
      </w:r>
      <w:r w:rsidRPr="000443A2">
        <w:rPr>
          <w:rFonts w:ascii="Open Sans" w:hAnsi="Open Sans" w:cs="Open Sans"/>
          <w:sz w:val="24"/>
          <w:szCs w:val="24"/>
        </w:rPr>
        <w:t>.202</w:t>
      </w:r>
      <w:r w:rsidR="00E335BC" w:rsidRPr="000443A2">
        <w:rPr>
          <w:rFonts w:ascii="Open Sans" w:hAnsi="Open Sans" w:cs="Open Sans"/>
          <w:sz w:val="24"/>
          <w:szCs w:val="24"/>
        </w:rPr>
        <w:t>1</w:t>
      </w:r>
      <w:r w:rsidRPr="000443A2">
        <w:rPr>
          <w:rFonts w:ascii="Open Sans" w:hAnsi="Open Sans" w:cs="Open Sans"/>
          <w:sz w:val="24"/>
          <w:szCs w:val="24"/>
        </w:rPr>
        <w:t xml:space="preserve"> r.</w:t>
      </w:r>
    </w:p>
    <w:p w:rsidR="0009231B" w:rsidRPr="0009231B" w:rsidRDefault="00E335BC" w:rsidP="0009231B">
      <w:pPr>
        <w:pStyle w:val="Teksttreci71"/>
        <w:spacing w:after="160" w:line="276" w:lineRule="auto"/>
        <w:jc w:val="left"/>
        <w:rPr>
          <w:rFonts w:ascii="Open Sans" w:hAnsi="Open Sans" w:cs="Open Sans"/>
          <w:sz w:val="24"/>
          <w:szCs w:val="24"/>
        </w:rPr>
      </w:pPr>
      <w:r w:rsidRPr="000443A2">
        <w:rPr>
          <w:rFonts w:ascii="Open Sans" w:hAnsi="Open Sans" w:cs="Open Sans"/>
          <w:sz w:val="24"/>
          <w:szCs w:val="24"/>
        </w:rPr>
        <w:t xml:space="preserve">Zamawiający </w:t>
      </w:r>
      <w:r w:rsidR="009D658E" w:rsidRPr="000443A2">
        <w:rPr>
          <w:rFonts w:ascii="Open Sans" w:hAnsi="Open Sans" w:cs="Open Sans"/>
          <w:sz w:val="24"/>
          <w:szCs w:val="24"/>
        </w:rPr>
        <w:t xml:space="preserve">dopuszcza możliwość fizycznej dostawy wyposażenia po terminie wskazanym na realizację zamówienia. </w:t>
      </w:r>
      <w:r w:rsidR="00BD5846" w:rsidRPr="000443A2">
        <w:rPr>
          <w:rFonts w:ascii="Open Sans" w:hAnsi="Open Sans" w:cs="Open Sans"/>
          <w:sz w:val="24"/>
          <w:szCs w:val="24"/>
        </w:rPr>
        <w:t xml:space="preserve">Ewentualne przedłużenie terminu umownego może nastąpić o czas trwania przesłanek powodujących zmianę </w:t>
      </w:r>
      <w:r w:rsidR="00BD5846" w:rsidRPr="000443A2">
        <w:rPr>
          <w:rFonts w:ascii="Open Sans" w:hAnsi="Open Sans" w:cs="Open Sans"/>
          <w:sz w:val="24"/>
          <w:szCs w:val="24"/>
        </w:rPr>
        <w:br/>
        <w:t>i winno zostać poprzedzone udokumentowaniem ich wystąpienia w sposób nie budzący zastrzeżeń. W przypadku skorzystani</w:t>
      </w:r>
      <w:r w:rsidR="002A2C0D" w:rsidRPr="000443A2">
        <w:rPr>
          <w:rFonts w:ascii="Open Sans" w:hAnsi="Open Sans" w:cs="Open Sans"/>
          <w:sz w:val="24"/>
          <w:szCs w:val="24"/>
        </w:rPr>
        <w:t>a</w:t>
      </w:r>
      <w:r w:rsidR="00BD5846" w:rsidRPr="000443A2">
        <w:rPr>
          <w:rFonts w:ascii="Open Sans" w:hAnsi="Open Sans" w:cs="Open Sans"/>
          <w:sz w:val="24"/>
          <w:szCs w:val="24"/>
        </w:rPr>
        <w:t xml:space="preserve"> z możliwości opóźnionej dostawy, Wykonawca </w:t>
      </w:r>
      <w:r w:rsidR="002A2C0D" w:rsidRPr="000443A2">
        <w:rPr>
          <w:rFonts w:ascii="Open Sans" w:hAnsi="Open Sans" w:cs="Open Sans"/>
          <w:sz w:val="24"/>
          <w:szCs w:val="24"/>
        </w:rPr>
        <w:t>jest zobowiązany do wystawienia faktury  w terminie do dnia 28.12.2021 r. (Zamawiający nie dopuszcza możliwości przyjęcia faktury proforma).</w:t>
      </w:r>
    </w:p>
    <w:p w:rsidR="00E4558B" w:rsidRPr="00A44ACF" w:rsidRDefault="009368A0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I</w:t>
      </w:r>
      <w:r w:rsidR="00D835EA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V.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Informacje o sposobie porozumiewania się Zamawiającego</w:t>
      </w:r>
      <w:r w:rsidR="0009231B">
        <w:rPr>
          <w:rFonts w:ascii="Open Sans" w:hAnsi="Open Sans" w:cs="Open Sans"/>
          <w:b/>
          <w:color w:val="000000" w:themeColor="text1"/>
          <w:sz w:val="24"/>
          <w:szCs w:val="24"/>
        </w:rPr>
        <w:br/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z Wykonawcami.</w:t>
      </w:r>
    </w:p>
    <w:p w:rsidR="00E4558B" w:rsidRPr="00A44ACF" w:rsidRDefault="00E4558B" w:rsidP="000463E9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W niniejszym postępowaniu oferty</w:t>
      </w:r>
      <w:r w:rsidR="00C018D7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należy składać </w:t>
      </w:r>
      <w:r w:rsidR="003D4DD9">
        <w:rPr>
          <w:rFonts w:ascii="Open Sans" w:hAnsi="Open Sans" w:cs="Open Sans"/>
          <w:color w:val="000000" w:themeColor="text1"/>
          <w:sz w:val="24"/>
          <w:szCs w:val="24"/>
        </w:rPr>
        <w:t>w formie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:</w:t>
      </w:r>
    </w:p>
    <w:p w:rsidR="0076794B" w:rsidRPr="00A44ACF" w:rsidRDefault="00E4558B" w:rsidP="00A44A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 w:val="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pisemnej na adres - Szkoła Podstawowa nr </w:t>
      </w:r>
      <w:r w:rsidR="00C018D7">
        <w:rPr>
          <w:rFonts w:ascii="Open Sans" w:hAnsi="Open Sans" w:cs="Open Sans"/>
          <w:color w:val="000000" w:themeColor="text1"/>
          <w:sz w:val="24"/>
          <w:szCs w:val="24"/>
        </w:rPr>
        <w:t>1im. Zofii Urbanowskiej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br/>
        <w:t xml:space="preserve">ul. </w:t>
      </w:r>
      <w:r w:rsidR="00C018D7">
        <w:rPr>
          <w:rFonts w:ascii="Open Sans" w:hAnsi="Open Sans" w:cs="Open Sans"/>
          <w:color w:val="000000" w:themeColor="text1"/>
          <w:sz w:val="24"/>
          <w:szCs w:val="24"/>
        </w:rPr>
        <w:t>Kolska 2, 62-50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0 Konin (sekretariat)</w:t>
      </w:r>
    </w:p>
    <w:p w:rsidR="0076794B" w:rsidRPr="003D4DD9" w:rsidRDefault="0076794B" w:rsidP="003D4DD9">
      <w:pPr>
        <w:autoSpaceDE w:val="0"/>
        <w:autoSpaceDN w:val="0"/>
        <w:adjustRightInd w:val="0"/>
        <w:spacing w:after="160"/>
        <w:ind w:left="420"/>
        <w:rPr>
          <w:rFonts w:ascii="Open Sans" w:hAnsi="Open Sans" w:cs="Open Sans"/>
          <w:color w:val="000000" w:themeColor="text1"/>
          <w:sz w:val="24"/>
          <w:szCs w:val="24"/>
        </w:rPr>
      </w:pPr>
      <w:r w:rsidRPr="003D4DD9">
        <w:rPr>
          <w:rFonts w:ascii="Open Sans" w:hAnsi="Open Sans" w:cs="Open Sans"/>
          <w:color w:val="000000" w:themeColor="text1"/>
          <w:sz w:val="24"/>
          <w:szCs w:val="24"/>
        </w:rPr>
        <w:t>lub</w:t>
      </w:r>
    </w:p>
    <w:p w:rsidR="003D4DD9" w:rsidRDefault="003809D2" w:rsidP="003D4DD9">
      <w:pPr>
        <w:pStyle w:val="Default"/>
        <w:spacing w:after="16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</w:t>
      </w:r>
      <w:r w:rsidR="003D4DD9" w:rsidRPr="003D4DD9">
        <w:rPr>
          <w:rFonts w:ascii="Open Sans" w:hAnsi="Open Sans" w:cs="Open Sans"/>
        </w:rPr>
        <w:t xml:space="preserve"> związku z ogłoszonym w Polsce stanem pandemii oferty można składać drogą elektroniczną na adres</w:t>
      </w:r>
      <w:r w:rsidR="00C018D7" w:rsidRPr="00C018D7">
        <w:rPr>
          <w:rFonts w:ascii="Open Sans" w:hAnsi="Open Sans" w:cs="Open Sans"/>
          <w:u w:val="single"/>
        </w:rPr>
        <w:t>: sekretariat@sp1konin.pl</w:t>
      </w:r>
      <w:r w:rsidR="003D4DD9" w:rsidRPr="003D4DD9">
        <w:rPr>
          <w:rFonts w:ascii="Open Sans" w:hAnsi="Open Sans" w:cs="Open Sans"/>
        </w:rPr>
        <w:t>, z zaznaczeniem w temacie wiadomości n</w:t>
      </w:r>
      <w:r w:rsidR="003D4DD9">
        <w:rPr>
          <w:rFonts w:ascii="Open Sans" w:hAnsi="Open Sans" w:cs="Open Sans"/>
        </w:rPr>
        <w:t>azwy zadania</w:t>
      </w:r>
      <w:r w:rsidR="003D4DD9" w:rsidRPr="003D4DD9">
        <w:rPr>
          <w:rFonts w:ascii="Open Sans" w:hAnsi="Open Sans" w:cs="Open Sans"/>
        </w:rPr>
        <w:t xml:space="preserve"> i numeru postępowania</w:t>
      </w:r>
      <w:r w:rsidR="000443A2">
        <w:rPr>
          <w:rFonts w:ascii="Open Sans" w:hAnsi="Open Sans" w:cs="Open Sans"/>
        </w:rPr>
        <w:t>.</w:t>
      </w:r>
    </w:p>
    <w:p w:rsidR="00A90DA0" w:rsidRDefault="00A90DA0" w:rsidP="003D4DD9">
      <w:pPr>
        <w:pStyle w:val="Default"/>
        <w:spacing w:after="16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Zaleca się zabezpieczenie hasłem oferty za pomocą programu do szyfrowania np.: programem 7-zip. </w:t>
      </w:r>
    </w:p>
    <w:p w:rsidR="00EA3B54" w:rsidRPr="00A90DA0" w:rsidRDefault="00EA3B54" w:rsidP="00A90DA0">
      <w:pPr>
        <w:pStyle w:val="Default"/>
        <w:spacing w:after="160" w:line="276" w:lineRule="auto"/>
        <w:rPr>
          <w:rFonts w:ascii="Open Sans" w:hAnsi="Open Sans" w:cs="Open Sans"/>
          <w:color w:val="FF0000"/>
        </w:rPr>
      </w:pPr>
      <w:r w:rsidRPr="00A90DA0">
        <w:rPr>
          <w:rFonts w:ascii="Open Sans" w:hAnsi="Open Sans" w:cs="Open Sans"/>
        </w:rPr>
        <w:t>Instrukcja szyfrowania pliku/katalogu programem 7-zip</w:t>
      </w:r>
      <w:r w:rsidR="00A90DA0" w:rsidRPr="00A90DA0">
        <w:rPr>
          <w:rFonts w:ascii="Open Sans" w:hAnsi="Open Sans" w:cs="Open Sans"/>
        </w:rPr>
        <w:t xml:space="preserve">: </w:t>
      </w:r>
      <w:hyperlink r:id="rId7" w:history="1">
        <w:r w:rsidRPr="00A90DA0">
          <w:rPr>
            <w:rStyle w:val="Hipercze"/>
            <w:rFonts w:ascii="Open Sans" w:hAnsi="Open Sans" w:cs="Open Sans"/>
          </w:rPr>
          <w:t>https://www.pum.edu.pl/__data/assets/pdf_file/0017/102428/instrukcja.pdf</w:t>
        </w:r>
      </w:hyperlink>
      <w:r w:rsidR="00A90DA0" w:rsidRPr="00A90DA0">
        <w:rPr>
          <w:rFonts w:ascii="Open Sans" w:hAnsi="Open Sans" w:cs="Open Sans"/>
        </w:rPr>
        <w:t xml:space="preserve"> </w:t>
      </w:r>
    </w:p>
    <w:p w:rsidR="00A90DA0" w:rsidRDefault="00A90DA0" w:rsidP="003D4DD9">
      <w:pPr>
        <w:autoSpaceDE w:val="0"/>
        <w:autoSpaceDN w:val="0"/>
        <w:adjustRightInd w:val="0"/>
        <w:spacing w:after="160"/>
        <w:rPr>
          <w:rFonts w:ascii="Open Sans" w:hAnsi="Open Sans" w:cs="Open Sans"/>
          <w:sz w:val="24"/>
          <w:szCs w:val="24"/>
        </w:rPr>
      </w:pP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W przypadku zabezpieczenia oferty hasłem Wykonawca po upływie terminu na składanie ofert 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(w godzinach od 12.01 do godz. 12.20) </w:t>
      </w: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zobligowany jest do przesłania na adres poczty elektronicznej </w:t>
      </w:r>
      <w:r w:rsidR="004B16D0" w:rsidRPr="00BF408F">
        <w:rPr>
          <w:rFonts w:ascii="Open Sans" w:hAnsi="Open Sans" w:cs="Open Sans"/>
          <w:sz w:val="24"/>
          <w:szCs w:val="24"/>
          <w:u w:val="single"/>
        </w:rPr>
        <w:t>sekretariat@sp1konin.pl</w:t>
      </w:r>
      <w:r w:rsidRPr="00A90DA0">
        <w:rPr>
          <w:rFonts w:ascii="Open Sans" w:hAnsi="Open Sans" w:cs="Open Sans"/>
          <w:sz w:val="24"/>
          <w:szCs w:val="24"/>
          <w:u w:val="single"/>
        </w:rPr>
        <w:t xml:space="preserve"> </w:t>
      </w:r>
      <w:r w:rsidRPr="00A90DA0">
        <w:rPr>
          <w:rFonts w:ascii="Open Sans" w:hAnsi="Open Sans" w:cs="Open Sans"/>
          <w:sz w:val="24"/>
          <w:szCs w:val="24"/>
        </w:rPr>
        <w:t>hasła dostępu</w:t>
      </w:r>
      <w:r>
        <w:rPr>
          <w:rFonts w:ascii="Open Sans" w:hAnsi="Open Sans" w:cs="Open Sans"/>
          <w:sz w:val="24"/>
          <w:szCs w:val="24"/>
        </w:rPr>
        <w:t xml:space="preserve">. </w:t>
      </w:r>
      <w:r w:rsidRPr="00A90DA0">
        <w:rPr>
          <w:rFonts w:ascii="Open Sans" w:hAnsi="Open Sans" w:cs="Open Sans"/>
          <w:sz w:val="24"/>
          <w:szCs w:val="24"/>
        </w:rPr>
        <w:t xml:space="preserve"> </w:t>
      </w:r>
    </w:p>
    <w:p w:rsidR="00A90DA0" w:rsidRPr="00A90DA0" w:rsidRDefault="00A90DA0" w:rsidP="003D4DD9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Oferent powinien być świadomy, że 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w przypadku braku zabezpieczenia oferty hasłem </w:t>
      </w:r>
      <w:r w:rsidRPr="00A90DA0">
        <w:rPr>
          <w:rFonts w:ascii="Open Sans" w:hAnsi="Open Sans" w:cs="Open Sans"/>
          <w:color w:val="000000" w:themeColor="text1"/>
          <w:sz w:val="24"/>
          <w:szCs w:val="24"/>
        </w:rPr>
        <w:t>nie ma możliwości zachowania tajności jego oferty do momentu łącznego otwarcia wszystkich ofert.</w:t>
      </w:r>
    </w:p>
    <w:p w:rsidR="00E4558B" w:rsidRPr="00A44ACF" w:rsidRDefault="00E4558B" w:rsidP="003D4DD9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Informacje przekazywane drogą elektroniczną zostaną na żądanie drugiej strony niezwłocznie potwierdzone.</w:t>
      </w:r>
    </w:p>
    <w:p w:rsidR="00E4558B" w:rsidRPr="00A44ACF" w:rsidRDefault="00E4558B" w:rsidP="000463E9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Osobą ze strony Zamawiającego upoważnioną do kontaktowania się 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z Wykonawcami jest:</w:t>
      </w:r>
    </w:p>
    <w:p w:rsidR="00E4558B" w:rsidRPr="00A44ACF" w:rsidRDefault="002B064D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Pani </w:t>
      </w:r>
      <w:r w:rsidR="00DF2C51">
        <w:rPr>
          <w:rFonts w:ascii="Open Sans" w:hAnsi="Open Sans" w:cs="Open Sans"/>
          <w:color w:val="000000" w:themeColor="text1"/>
          <w:sz w:val="24"/>
          <w:szCs w:val="24"/>
        </w:rPr>
        <w:t>Renata Chojnacka - D</w:t>
      </w:r>
      <w:r w:rsidR="00C018D7" w:rsidRPr="00C018D7">
        <w:rPr>
          <w:rFonts w:ascii="Open Sans" w:hAnsi="Open Sans" w:cs="Open Sans"/>
          <w:color w:val="000000" w:themeColor="text1"/>
          <w:sz w:val="24"/>
          <w:szCs w:val="24"/>
        </w:rPr>
        <w:t>yrektor szkoły</w:t>
      </w:r>
      <w:r w:rsidR="00C018D7">
        <w:rPr>
          <w:rFonts w:ascii="Open Sans" w:hAnsi="Open Sans" w:cs="Open Sans"/>
          <w:color w:val="000000" w:themeColor="text1"/>
          <w:sz w:val="24"/>
          <w:szCs w:val="24"/>
        </w:rPr>
        <w:t xml:space="preserve">, 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tel. </w:t>
      </w:r>
      <w:r w:rsidR="00C018D7" w:rsidRPr="00C018D7">
        <w:rPr>
          <w:rFonts w:ascii="Open Sans" w:hAnsi="Open Sans" w:cs="Open Sans"/>
          <w:color w:val="000000" w:themeColor="text1"/>
          <w:sz w:val="24"/>
          <w:szCs w:val="24"/>
        </w:rPr>
        <w:t>63 242 82 52</w:t>
      </w:r>
      <w:r w:rsidR="0076794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00CA7023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lub 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t xml:space="preserve">w sprawach proceduralnych </w:t>
      </w:r>
      <w:r w:rsidR="00CA7023" w:rsidRPr="00A44ACF">
        <w:rPr>
          <w:rFonts w:ascii="Open Sans" w:hAnsi="Open Sans" w:cs="Open Sans"/>
          <w:color w:val="000000" w:themeColor="text1"/>
          <w:sz w:val="24"/>
          <w:szCs w:val="24"/>
        </w:rPr>
        <w:t>Anna Wrzesińska tel. 661 417 306.</w:t>
      </w:r>
    </w:p>
    <w:p w:rsidR="00E4558B" w:rsidRDefault="00E4558B" w:rsidP="009601A2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Wykonawca jest zobowiązany podać informację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t xml:space="preserve"> dotyczącą numeru adresu email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w wyznaczonym przez Zamawiającego miejscu w formularzu ofertowym.</w:t>
      </w:r>
    </w:p>
    <w:p w:rsidR="000463E9" w:rsidRPr="00D323E7" w:rsidRDefault="000463E9" w:rsidP="009601A2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rPr>
          <w:rFonts w:ascii="Open Sans" w:hAnsi="Open Sans" w:cs="Open Sans"/>
          <w:color w:val="000000" w:themeColor="text1"/>
          <w:sz w:val="24"/>
          <w:szCs w:val="24"/>
        </w:rPr>
      </w:pPr>
      <w:r w:rsidRPr="009601A2">
        <w:rPr>
          <w:rFonts w:ascii="Open Sans" w:hAnsi="Open Sans" w:cs="Open Sans"/>
          <w:sz w:val="24"/>
          <w:szCs w:val="24"/>
        </w:rPr>
        <w:t xml:space="preserve">W celu potwierdzenia, że osoba działająca w imieniu Wykonawcy jest umocowana do jego reprezentowania, Wykonawca powinien przedłożyć </w:t>
      </w:r>
      <w:r w:rsidRPr="009601A2">
        <w:rPr>
          <w:rFonts w:ascii="Open Sans" w:hAnsi="Open Sans" w:cs="Open Sans"/>
          <w:sz w:val="24"/>
          <w:szCs w:val="24"/>
        </w:rPr>
        <w:br/>
        <w:t xml:space="preserve">w  ofercie odpis lub informację z Krajowego Rejestru Sądowego, Centralnej Ewidencji i Informacji o Działalności Gospodarczej lub innego właściwego rejestru. Wykonawca nie jest zobowiązany do złożenia dokumentów, </w:t>
      </w:r>
      <w:r w:rsidRPr="009601A2">
        <w:rPr>
          <w:rFonts w:ascii="Open Sans" w:hAnsi="Open Sans" w:cs="Open Sans"/>
          <w:sz w:val="24"/>
          <w:szCs w:val="24"/>
        </w:rPr>
        <w:br/>
        <w:t>o których mowa w zdaniu pierwszym, jeżeli Zamawiający może je uzyskać za pomocą bezpłatnych i ogólnodostępnych baz danych, o ile Wykonawca wskazał dane umożliwiające dostęp do tych dokumentów.</w:t>
      </w:r>
    </w:p>
    <w:p w:rsidR="00E4558B" w:rsidRPr="00D323E7" w:rsidRDefault="00E4558B" w:rsidP="00A44ACF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rPr>
          <w:rFonts w:ascii="Open Sans" w:hAnsi="Open Sans" w:cs="Open Sans"/>
          <w:color w:val="000000" w:themeColor="text1"/>
          <w:sz w:val="24"/>
          <w:szCs w:val="24"/>
        </w:rPr>
      </w:pPr>
      <w:r w:rsidRPr="00D323E7">
        <w:rPr>
          <w:rFonts w:ascii="Open Sans" w:hAnsi="Open Sans" w:cs="Open Sans"/>
          <w:color w:val="000000" w:themeColor="text1"/>
          <w:sz w:val="24"/>
          <w:szCs w:val="24"/>
        </w:rPr>
        <w:t xml:space="preserve"> Zamawiający przyjmuje wszelkie pisma od poniedziałku do piątku </w:t>
      </w:r>
      <w:r w:rsidR="00D323E7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D323E7">
        <w:rPr>
          <w:rFonts w:ascii="Open Sans" w:hAnsi="Open Sans" w:cs="Open Sans"/>
          <w:color w:val="000000" w:themeColor="text1"/>
          <w:sz w:val="24"/>
          <w:szCs w:val="24"/>
        </w:rPr>
        <w:t xml:space="preserve">w godzinach od 8.00do </w:t>
      </w:r>
      <w:r w:rsidR="009E72F1" w:rsidRPr="00D323E7">
        <w:rPr>
          <w:rFonts w:ascii="Open Sans" w:hAnsi="Open Sans" w:cs="Open Sans"/>
          <w:color w:val="000000" w:themeColor="text1"/>
          <w:sz w:val="24"/>
          <w:szCs w:val="24"/>
        </w:rPr>
        <w:t>15.00</w:t>
      </w:r>
      <w:r w:rsidRPr="00D323E7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:rsidR="00E4558B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V. Wyjaśnienia w toku badania i oceny ofert:</w:t>
      </w:r>
    </w:p>
    <w:p w:rsidR="00E4558B" w:rsidRPr="00A44ACF" w:rsidRDefault="00E4558B" w:rsidP="00A44ACF">
      <w:pPr>
        <w:pStyle w:val="Akapitzlist"/>
        <w:numPr>
          <w:ilvl w:val="0"/>
          <w:numId w:val="5"/>
        </w:numPr>
        <w:spacing w:line="276" w:lineRule="auto"/>
        <w:contextualSpacing w:val="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W przedmiotowym postępowaniu Zamawiający:</w:t>
      </w:r>
    </w:p>
    <w:p w:rsidR="00E4558B" w:rsidRPr="00A44ACF" w:rsidRDefault="00E4558B" w:rsidP="00A44A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/>
        <w:ind w:hanging="357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poprawi w ofercie:</w:t>
      </w:r>
    </w:p>
    <w:p w:rsidR="00E4558B" w:rsidRPr="00A44ACF" w:rsidRDefault="00E4558B" w:rsidP="00A44A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hanging="357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oczywiste omyłki pisarskie,</w:t>
      </w:r>
    </w:p>
    <w:p w:rsidR="00E4558B" w:rsidRPr="00A44ACF" w:rsidRDefault="00E4558B" w:rsidP="00A44A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hanging="357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:rsidR="00E4558B" w:rsidRPr="00A44ACF" w:rsidRDefault="00E4558B" w:rsidP="00A44A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inne omyłki polegające na niezgodności oferty ze szczegółowymi informacjami dotyczącymi przedmiotu zamówienia, niepowodujące istotnych zmian w treści oferty</w:t>
      </w:r>
    </w:p>
    <w:p w:rsidR="00E4558B" w:rsidRPr="00A44ACF" w:rsidRDefault="00E4558B" w:rsidP="00A44ACF">
      <w:pPr>
        <w:spacing w:after="160"/>
        <w:ind w:left="136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- niezwłocznie zawiadamiając o tym wykonawcę, którego oferta została poprawiona.</w:t>
      </w:r>
    </w:p>
    <w:p w:rsidR="00E4558B" w:rsidRPr="00A44ACF" w:rsidRDefault="00E4558B" w:rsidP="00A44A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/>
        <w:ind w:hanging="357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odrzuci ofertę, jeżeli:</w:t>
      </w:r>
    </w:p>
    <w:p w:rsidR="00634BD7" w:rsidRPr="00A44ACF" w:rsidRDefault="00E4558B" w:rsidP="00A44ACF">
      <w:pPr>
        <w:shd w:val="clear" w:color="auto" w:fill="FFFFFF"/>
        <w:spacing w:after="160"/>
        <w:ind w:left="100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a) jej</w:t>
      </w:r>
      <w:r w:rsidR="00634BD7"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treść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nie odpowiada treści </w:t>
      </w:r>
      <w:r w:rsidR="00453D56" w:rsidRPr="00A44ACF">
        <w:rPr>
          <w:rFonts w:ascii="Open Sans" w:eastAsia="Arial Narrow" w:hAnsi="Open Sans" w:cs="Open Sans"/>
          <w:color w:val="000000"/>
          <w:sz w:val="24"/>
          <w:szCs w:val="24"/>
        </w:rPr>
        <w:t>ogłoszenia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z zastrzeżeniem sytuacji dotyczącej poprawienia innej omyłki polegającej na niezgodności oferty z treścią </w:t>
      </w:r>
      <w:r w:rsidR="00D835EA" w:rsidRPr="00A44ACF">
        <w:rPr>
          <w:rFonts w:ascii="Open Sans" w:eastAsia="Arial Narrow" w:hAnsi="Open Sans" w:cs="Open Sans"/>
          <w:color w:val="000000"/>
          <w:sz w:val="24"/>
          <w:szCs w:val="24"/>
        </w:rPr>
        <w:t>niniejszego ogłoszenia</w:t>
      </w:r>
      <w:r w:rsidR="00634BD7"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(w tym </w:t>
      </w:r>
      <w:r w:rsidR="00634BD7" w:rsidRPr="00A44ACF">
        <w:rPr>
          <w:rFonts w:ascii="Open Sans" w:hAnsi="Open Sans" w:cs="Open Sans"/>
          <w:sz w:val="24"/>
          <w:szCs w:val="24"/>
        </w:rPr>
        <w:t>gdy Wykonawca w którejkolwiek z pozycji Formularza cenowego zaoferuje niższe wartości, param</w:t>
      </w:r>
      <w:r w:rsidR="00321C9D">
        <w:rPr>
          <w:rFonts w:ascii="Open Sans" w:hAnsi="Open Sans" w:cs="Open Sans"/>
          <w:sz w:val="24"/>
          <w:szCs w:val="24"/>
        </w:rPr>
        <w:t xml:space="preserve">etry wyposażenia od wymaganych </w:t>
      </w:r>
      <w:r w:rsidR="00634BD7" w:rsidRPr="00A44ACF">
        <w:rPr>
          <w:rFonts w:ascii="Open Sans" w:hAnsi="Open Sans" w:cs="Open Sans"/>
          <w:sz w:val="24"/>
          <w:szCs w:val="24"/>
        </w:rPr>
        <w:t>i opisanych przez Zamawiającego),</w:t>
      </w:r>
    </w:p>
    <w:p w:rsidR="00E4558B" w:rsidRPr="00A44ACF" w:rsidRDefault="00E4558B" w:rsidP="00A44ACF">
      <w:pPr>
        <w:shd w:val="clear" w:color="auto" w:fill="FFFFFF"/>
        <w:spacing w:after="160"/>
        <w:ind w:left="100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b) zawiera błędy w obliczeniu ceny lub kosztu, których zamawiający nie jest w stanie poprawić,</w:t>
      </w:r>
    </w:p>
    <w:p w:rsidR="00E4558B" w:rsidRPr="00A44ACF" w:rsidRDefault="00E4558B" w:rsidP="00A44ACF">
      <w:pPr>
        <w:shd w:val="clear" w:color="auto" w:fill="FFFFFF"/>
        <w:spacing w:after="160"/>
        <w:ind w:left="100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c) wykonawca w terminie 3 dni od dnia doręczenia zawiadomienia nie zgodził się na poprawienie </w:t>
      </w:r>
      <w:r w:rsidRPr="00A44ACF">
        <w:rPr>
          <w:rFonts w:ascii="Open Sans" w:eastAsia="Arial Narrow" w:hAnsi="Open Sans" w:cs="Open Sans"/>
          <w:color w:val="000000" w:themeColor="text1"/>
          <w:sz w:val="24"/>
          <w:szCs w:val="24"/>
        </w:rPr>
        <w:t xml:space="preserve">omyłki, o której mowa w </w:t>
      </w:r>
      <w:r w:rsidR="007C361B">
        <w:rPr>
          <w:rFonts w:ascii="Open Sans" w:eastAsia="Arial Narrow" w:hAnsi="Open Sans" w:cs="Open Sans"/>
          <w:color w:val="000000" w:themeColor="text1"/>
          <w:sz w:val="24"/>
          <w:szCs w:val="24"/>
        </w:rPr>
        <w:t>pkt. 2a</w:t>
      </w:r>
      <w:r w:rsidRPr="00A44ACF">
        <w:rPr>
          <w:rFonts w:ascii="Open Sans" w:eastAsia="Arial Narrow" w:hAnsi="Open Sans" w:cs="Open Sans"/>
          <w:color w:val="000000" w:themeColor="text1"/>
          <w:sz w:val="24"/>
          <w:szCs w:val="24"/>
        </w:rPr>
        <w:t xml:space="preserve"> 1</w:t>
      </w:r>
      <w:r w:rsidR="007C361B">
        <w:rPr>
          <w:rFonts w:ascii="Open Sans" w:eastAsia="Arial Narrow" w:hAnsi="Open Sans" w:cs="Open Sans"/>
          <w:color w:val="000000" w:themeColor="text1"/>
          <w:sz w:val="24"/>
          <w:szCs w:val="24"/>
        </w:rPr>
        <w:t>.</w:t>
      </w:r>
    </w:p>
    <w:p w:rsidR="00E4558B" w:rsidRPr="00A44ACF" w:rsidRDefault="00E4558B" w:rsidP="00A44ACF">
      <w:pPr>
        <w:shd w:val="clear" w:color="auto" w:fill="FFFFFF"/>
        <w:spacing w:after="160"/>
        <w:ind w:left="100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g) wykonawca w terminie wskazanym przez zamawiającego nie wyjaśnił wątpliwości bądź niejasności lub </w:t>
      </w:r>
      <w:r w:rsidR="007C361B">
        <w:rPr>
          <w:rFonts w:ascii="Open Sans" w:eastAsia="Arial Narrow" w:hAnsi="Open Sans" w:cs="Open Sans"/>
          <w:color w:val="000000"/>
          <w:sz w:val="24"/>
          <w:szCs w:val="24"/>
        </w:rPr>
        <w:t>nie uzupełnił braków formalnych.</w:t>
      </w:r>
    </w:p>
    <w:p w:rsidR="00E4558B" w:rsidRPr="00A44ACF" w:rsidRDefault="00E4558B" w:rsidP="00A44A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Zamawiający informuje niezwłocznie wykonawcę, którego oferta została odrzucona o powodach odrzucenia oferty podając uzasadnienie.</w:t>
      </w:r>
    </w:p>
    <w:p w:rsidR="00E4558B" w:rsidRPr="00A44ACF" w:rsidRDefault="00E4558B" w:rsidP="00A44A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Zamawiający może unieważnić postępowanie o udzielenie zamówienia, jeżeli:</w:t>
      </w:r>
    </w:p>
    <w:p w:rsidR="00E4558B" w:rsidRPr="00A44ACF" w:rsidRDefault="00E4558B" w:rsidP="00A44AC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w prowadzonym postępowaniu, w wyznaczonym terminie składania ofert nie złożono żadnej oferty niepodlegającej odrzuceniu,</w:t>
      </w:r>
    </w:p>
    <w:p w:rsidR="00E4558B" w:rsidRPr="00A44ACF" w:rsidRDefault="00E4558B" w:rsidP="00A44AC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cena najkorzystniejszej oferty  lub oferta z najniższą ceną przewyższa kwotę, którą Zamawiający zamierza przeznaczyć na sfinansowanie zamówienia, chyba, że Zamawiający może zwiększyć tę kwotę do ceny najkorzystniejszej oferty,</w:t>
      </w:r>
    </w:p>
    <w:p w:rsidR="00E4558B" w:rsidRDefault="00E4558B" w:rsidP="00A44AC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postępowanie obarczone jest niemożliwą do usunięcia wadą uniemożliwiającą zawarcie niep</w:t>
      </w:r>
      <w:r w:rsidR="007C361B">
        <w:rPr>
          <w:rFonts w:ascii="Open Sans" w:eastAsia="Arial Narrow" w:hAnsi="Open Sans" w:cs="Open Sans"/>
          <w:color w:val="000000"/>
          <w:sz w:val="24"/>
          <w:szCs w:val="24"/>
        </w:rPr>
        <w:t>odlegającej unieważnieniu umowy,</w:t>
      </w:r>
    </w:p>
    <w:p w:rsidR="00235CCF" w:rsidRDefault="007C361B" w:rsidP="00A44AC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>
        <w:rPr>
          <w:rFonts w:ascii="Open Sans" w:eastAsia="Arial Narrow" w:hAnsi="Open Sans" w:cs="Open Sans"/>
          <w:color w:val="000000"/>
          <w:sz w:val="24"/>
          <w:szCs w:val="24"/>
        </w:rPr>
        <w:t>Zamawiający nie otrzyma</w:t>
      </w:r>
      <w:r w:rsidR="00235CCF" w:rsidRPr="00235CCF">
        <w:rPr>
          <w:rFonts w:ascii="Open Sans" w:eastAsia="Arial Narrow" w:hAnsi="Open Sans" w:cs="Open Sans"/>
          <w:color w:val="000000"/>
          <w:sz w:val="24"/>
          <w:szCs w:val="24"/>
        </w:rPr>
        <w:t xml:space="preserve"> wsparcia finansowego na zakup sprzętu</w:t>
      </w:r>
      <w:r>
        <w:rPr>
          <w:rFonts w:ascii="Open Sans" w:eastAsia="Arial Narrow" w:hAnsi="Open Sans" w:cs="Open Sans"/>
          <w:color w:val="000000"/>
          <w:sz w:val="24"/>
          <w:szCs w:val="24"/>
        </w:rPr>
        <w:t xml:space="preserve"> technicznego w ramach programu.</w:t>
      </w:r>
    </w:p>
    <w:p w:rsidR="00D835EA" w:rsidRPr="00C018D7" w:rsidRDefault="00D835EA" w:rsidP="00C018D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 w:rsidRPr="007C361B">
        <w:rPr>
          <w:rFonts w:ascii="Open Sans" w:eastAsia="Arial Narrow" w:hAnsi="Open Sans" w:cs="Open Sans"/>
          <w:color w:val="000000"/>
          <w:sz w:val="24"/>
          <w:szCs w:val="24"/>
        </w:rPr>
        <w:t>Zamawiający</w:t>
      </w:r>
      <w:r w:rsidR="007C361B">
        <w:rPr>
          <w:rFonts w:ascii="Open Sans" w:hAnsi="Open Sans" w:cs="Open Sans"/>
          <w:sz w:val="24"/>
          <w:szCs w:val="24"/>
        </w:rPr>
        <w:t xml:space="preserve"> może unieważnić postępowanie </w:t>
      </w:r>
      <w:r w:rsidRPr="007C361B">
        <w:rPr>
          <w:rFonts w:ascii="Open Sans" w:hAnsi="Open Sans" w:cs="Open Sans"/>
          <w:sz w:val="24"/>
          <w:szCs w:val="24"/>
        </w:rPr>
        <w:t>również bez podania </w:t>
      </w:r>
      <w:r w:rsidR="00C018D7">
        <w:rPr>
          <w:rFonts w:ascii="Open Sans" w:eastAsia="Arial Narrow" w:hAnsi="Open Sans" w:cs="Open Sans"/>
          <w:color w:val="000000"/>
          <w:sz w:val="24"/>
          <w:szCs w:val="24"/>
        </w:rPr>
        <w:t xml:space="preserve"> </w:t>
      </w:r>
      <w:r w:rsidRPr="00C018D7">
        <w:rPr>
          <w:rFonts w:ascii="Open Sans" w:hAnsi="Open Sans" w:cs="Open Sans"/>
          <w:sz w:val="24"/>
          <w:szCs w:val="24"/>
        </w:rPr>
        <w:t>przyczyny.</w:t>
      </w:r>
    </w:p>
    <w:p w:rsidR="00AB0F7B" w:rsidRPr="007C361B" w:rsidRDefault="00E4558B" w:rsidP="007C361B">
      <w:pPr>
        <w:shd w:val="clear" w:color="auto" w:fill="FFFFFF"/>
        <w:spacing w:after="160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 unieważnieniu postęp</w:t>
      </w:r>
      <w:r w:rsidR="00634BD7" w:rsidRPr="00A44ACF">
        <w:rPr>
          <w:rFonts w:ascii="Open Sans" w:eastAsia="Arial Narrow" w:hAnsi="Open Sans" w:cs="Open Sans"/>
          <w:color w:val="000000"/>
          <w:sz w:val="24"/>
          <w:szCs w:val="24"/>
        </w:rPr>
        <w:t>owania o udzielenie zamówienia Z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amawiający zawiadamia równocześnie wszystkich wykonawców, którzy złożyli oferty podając  uzasadnienie.</w:t>
      </w:r>
    </w:p>
    <w:p w:rsidR="00E4558B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VI. Termin związania z ofertą:</w:t>
      </w:r>
    </w:p>
    <w:p w:rsidR="00634BD7" w:rsidRPr="007C361B" w:rsidRDefault="00E4558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Zamawiający ustalił termin związania ofertą na 30 dni od upływu terminu składania ofert. Bieg terminu związania ofertą rozpoczyna się wraz z upływem terminu składania ofert.</w:t>
      </w:r>
    </w:p>
    <w:p w:rsidR="00E4558B" w:rsidRPr="00A44ACF" w:rsidRDefault="007C361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. Opis sposobu przygotowania ofert:</w:t>
      </w:r>
    </w:p>
    <w:p w:rsidR="00E4558B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l. Złożone przez Wykonawcę dokumenty ofertowe muszą zawierać:</w:t>
      </w:r>
    </w:p>
    <w:p w:rsidR="00E4558B" w:rsidRPr="00A44ACF" w:rsidRDefault="00634BD7" w:rsidP="00A44ACF">
      <w:pPr>
        <w:numPr>
          <w:ilvl w:val="1"/>
          <w:numId w:val="2"/>
        </w:numPr>
        <w:autoSpaceDE w:val="0"/>
        <w:autoSpaceDN w:val="0"/>
        <w:adjustRightInd w:val="0"/>
        <w:spacing w:after="160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wypełniony </w:t>
      </w:r>
      <w:r w:rsidR="00E4558B" w:rsidRPr="00A44ACF">
        <w:rPr>
          <w:rFonts w:ascii="Open Sans" w:hAnsi="Open Sans" w:cs="Open Sans"/>
          <w:sz w:val="24"/>
          <w:szCs w:val="24"/>
        </w:rPr>
        <w:t xml:space="preserve">załącznik nr </w:t>
      </w:r>
      <w:r w:rsidR="00AC76F2">
        <w:rPr>
          <w:rFonts w:ascii="Open Sans" w:hAnsi="Open Sans" w:cs="Open Sans"/>
          <w:sz w:val="24"/>
          <w:szCs w:val="24"/>
        </w:rPr>
        <w:t>2</w:t>
      </w:r>
      <w:r w:rsidR="00E4558B" w:rsidRPr="00A44ACF">
        <w:rPr>
          <w:rFonts w:ascii="Open Sans" w:hAnsi="Open Sans" w:cs="Open Sans"/>
          <w:sz w:val="24"/>
          <w:szCs w:val="24"/>
        </w:rPr>
        <w:t xml:space="preserve"> – formularz </w:t>
      </w:r>
      <w:r w:rsidRPr="00A44ACF">
        <w:rPr>
          <w:rFonts w:ascii="Open Sans" w:hAnsi="Open Sans" w:cs="Open Sans"/>
          <w:sz w:val="24"/>
          <w:szCs w:val="24"/>
        </w:rPr>
        <w:t>cenowy</w:t>
      </w:r>
      <w:r w:rsidR="00E4558B" w:rsidRPr="00A44ACF">
        <w:rPr>
          <w:rFonts w:ascii="Open Sans" w:hAnsi="Open Sans" w:cs="Open Sans"/>
          <w:sz w:val="24"/>
          <w:szCs w:val="24"/>
        </w:rPr>
        <w:t>,</w:t>
      </w:r>
    </w:p>
    <w:p w:rsidR="00634BD7" w:rsidRPr="00A44ACF" w:rsidRDefault="00AC76F2" w:rsidP="00A44ACF">
      <w:pPr>
        <w:numPr>
          <w:ilvl w:val="1"/>
          <w:numId w:val="2"/>
        </w:numPr>
        <w:autoSpaceDE w:val="0"/>
        <w:autoSpaceDN w:val="0"/>
        <w:adjustRightInd w:val="0"/>
        <w:spacing w:after="160"/>
        <w:rPr>
          <w:rFonts w:ascii="Open Sans" w:hAnsi="Open Sans" w:cs="Open Sans"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Cs/>
          <w:color w:val="000000" w:themeColor="text1"/>
          <w:sz w:val="24"/>
          <w:szCs w:val="24"/>
        </w:rPr>
        <w:t>wypełniony załącznik nr 3</w:t>
      </w:r>
      <w:r w:rsidR="00634BD7" w:rsidRPr="00A44ACF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- formularz ofertowy,</w:t>
      </w:r>
    </w:p>
    <w:p w:rsidR="00634BD7" w:rsidRPr="00A44ACF" w:rsidRDefault="00634BD7" w:rsidP="00A44ACF">
      <w:pPr>
        <w:numPr>
          <w:ilvl w:val="1"/>
          <w:numId w:val="2"/>
        </w:numPr>
        <w:autoSpaceDE w:val="0"/>
        <w:autoSpaceDN w:val="0"/>
        <w:adjustRightInd w:val="0"/>
        <w:spacing w:after="160"/>
        <w:rPr>
          <w:rFonts w:ascii="Open Sans" w:hAnsi="Open Sans" w:cs="Open Sans"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/>
          <w:kern w:val="2"/>
          <w:sz w:val="24"/>
          <w:szCs w:val="24"/>
        </w:rPr>
        <w:t xml:space="preserve">stosowne Pełnomocnictwo(a) - w przypadku, gdy upoważnienie do podpisania oferty nie wynika bezpośrednio ze złożonego w ofercie odpisu </w:t>
      </w:r>
      <w:r w:rsidR="00AB0F7B">
        <w:rPr>
          <w:rFonts w:ascii="Open Sans" w:hAnsi="Open Sans" w:cs="Open Sans"/>
          <w:color w:val="000000"/>
          <w:kern w:val="2"/>
          <w:sz w:val="24"/>
          <w:szCs w:val="24"/>
        </w:rPr>
        <w:br/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z właściwego rejestru, </w:t>
      </w:r>
      <w:r w:rsidRPr="00A44ACF">
        <w:rPr>
          <w:rFonts w:ascii="Open Sans" w:hAnsi="Open Sans" w:cs="Open Sans"/>
          <w:kern w:val="2"/>
          <w:sz w:val="24"/>
          <w:szCs w:val="24"/>
        </w:rPr>
        <w:t>w przypadku Wykonawców wspólnie ubiegających się o udzielenie zamówienia, dokument ustanawiający Pełnomocnika do repre</w:t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zentowania ich w postępowaniu; </w:t>
      </w:r>
      <w:r w:rsidRPr="00A44ACF">
        <w:rPr>
          <w:rFonts w:ascii="Open Sans" w:hAnsi="Open Sans" w:cs="Open Sans"/>
          <w:kern w:val="2"/>
          <w:sz w:val="24"/>
          <w:szCs w:val="24"/>
        </w:rPr>
        <w:t>o udzielenie zamówienia albo reprezentowania w</w:t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 postępowaniu i zawarcia Umowy </w:t>
      </w:r>
      <w:r w:rsidRPr="00A44ACF">
        <w:rPr>
          <w:rFonts w:ascii="Open Sans" w:hAnsi="Open Sans" w:cs="Open Sans"/>
          <w:kern w:val="2"/>
          <w:sz w:val="24"/>
          <w:szCs w:val="24"/>
        </w:rPr>
        <w:t>w sprawie.</w:t>
      </w:r>
    </w:p>
    <w:p w:rsidR="00453D56" w:rsidRPr="00A44ACF" w:rsidRDefault="00453D56" w:rsidP="00A44AC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60"/>
        <w:ind w:left="0" w:firstLine="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Zamawiający nie dopuszcza składania ofert wariantowych.</w:t>
      </w:r>
    </w:p>
    <w:p w:rsidR="00453D56" w:rsidRPr="00A44ACF" w:rsidRDefault="00453D56" w:rsidP="00A44AC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Oferta i wszystkie inne wymagane oświadczenia muszą być złożone na drukach formularzy załączonych do publicznego konkursu ofert lub przepisanych z zachowaniem pełnego zakresu treści.</w:t>
      </w:r>
    </w:p>
    <w:p w:rsidR="006B3F9F" w:rsidRPr="00A44ACF" w:rsidRDefault="006B3F9F" w:rsidP="00A44AC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Wszelkie koszty związane z opracowaniem oferty ponosi Wykonawca.</w:t>
      </w:r>
    </w:p>
    <w:p w:rsidR="00634BD7" w:rsidRPr="00AC76F2" w:rsidRDefault="00453D56" w:rsidP="00A44AC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Oferta musi być sporządzona w języku pols</w:t>
      </w:r>
      <w:r w:rsidR="00AC76F2">
        <w:rPr>
          <w:rFonts w:ascii="Open Sans" w:hAnsi="Open Sans" w:cs="Open Sans"/>
          <w:sz w:val="24"/>
          <w:szCs w:val="24"/>
        </w:rPr>
        <w:t xml:space="preserve">kim </w:t>
      </w:r>
      <w:r w:rsidR="00AC76F2" w:rsidRPr="00A44ACF">
        <w:rPr>
          <w:rFonts w:ascii="Open Sans" w:hAnsi="Open Sans" w:cs="Open Sans"/>
          <w:sz w:val="24"/>
          <w:szCs w:val="24"/>
        </w:rPr>
        <w:t xml:space="preserve">oraz podpisana przez  </w:t>
      </w:r>
      <w:r w:rsidRPr="00A44ACF">
        <w:rPr>
          <w:rFonts w:ascii="Open Sans" w:hAnsi="Open Sans" w:cs="Open Sans"/>
          <w:sz w:val="24"/>
          <w:szCs w:val="24"/>
        </w:rPr>
        <w:t>osoby uprawnione do reprezentowania</w:t>
      </w:r>
      <w:r w:rsidR="00AC76F2">
        <w:rPr>
          <w:rFonts w:ascii="Open Sans" w:hAnsi="Open Sans" w:cs="Open Sans"/>
          <w:sz w:val="24"/>
          <w:szCs w:val="24"/>
        </w:rPr>
        <w:t xml:space="preserve"> Wykonawcy.</w:t>
      </w:r>
      <w:r w:rsidRPr="00A44ACF">
        <w:rPr>
          <w:rFonts w:ascii="Open Sans" w:hAnsi="Open Sans" w:cs="Open Sans"/>
          <w:sz w:val="24"/>
          <w:szCs w:val="24"/>
        </w:rPr>
        <w:t xml:space="preserve">  </w:t>
      </w:r>
    </w:p>
    <w:p w:rsidR="00E4558B" w:rsidRPr="00A44ACF" w:rsidRDefault="007C361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VIII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. Miejsce oraz termin składania ofert:</w:t>
      </w:r>
    </w:p>
    <w:p w:rsidR="00E4558B" w:rsidRPr="00A44ACF" w:rsidRDefault="00E4558B" w:rsidP="00A44ACF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Termin składania </w:t>
      </w:r>
      <w:r w:rsidR="00C253B3" w:rsidRPr="00A44ACF">
        <w:rPr>
          <w:rFonts w:ascii="Open Sans" w:hAnsi="Open Sans" w:cs="Open Sans"/>
          <w:color w:val="000000" w:themeColor="text1"/>
          <w:sz w:val="24"/>
          <w:szCs w:val="24"/>
        </w:rPr>
        <w:t>ofert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:</w:t>
      </w:r>
      <w:r w:rsidR="00D92211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A44ACF">
        <w:rPr>
          <w:rFonts w:ascii="Open Sans" w:hAnsi="Open Sans" w:cs="Open Sans"/>
          <w:sz w:val="24"/>
          <w:szCs w:val="24"/>
        </w:rPr>
        <w:t>do dnia</w:t>
      </w:r>
      <w:r w:rsidR="00D92211" w:rsidRPr="00D92211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10.</w:t>
      </w:r>
      <w:r w:rsidR="00AC76F2" w:rsidRPr="00D92211">
        <w:rPr>
          <w:rFonts w:ascii="Open Sans" w:hAnsi="Open Sans" w:cs="Open Sans"/>
          <w:b/>
          <w:sz w:val="24"/>
          <w:szCs w:val="24"/>
        </w:rPr>
        <w:t>12.2021</w:t>
      </w:r>
      <w:r w:rsidR="006B3F9F" w:rsidRPr="00D92211">
        <w:rPr>
          <w:rFonts w:ascii="Open Sans" w:hAnsi="Open Sans" w:cs="Open Sans"/>
          <w:b/>
          <w:sz w:val="24"/>
          <w:szCs w:val="24"/>
        </w:rPr>
        <w:t xml:space="preserve"> r.</w:t>
      </w:r>
      <w:r w:rsidR="00EA3B54">
        <w:rPr>
          <w:rFonts w:ascii="Open Sans" w:hAnsi="Open Sans" w:cs="Open Sans"/>
          <w:b/>
          <w:sz w:val="24"/>
          <w:szCs w:val="24"/>
        </w:rPr>
        <w:t xml:space="preserve"> do godz. 12.00</w:t>
      </w:r>
      <w:r w:rsidR="00A90DA0">
        <w:rPr>
          <w:rFonts w:ascii="Open Sans" w:hAnsi="Open Sans" w:cs="Open Sans"/>
          <w:b/>
          <w:sz w:val="24"/>
          <w:szCs w:val="24"/>
        </w:rPr>
        <w:t>.</w:t>
      </w:r>
    </w:p>
    <w:p w:rsidR="00AC76F2" w:rsidRPr="00AB0F7B" w:rsidRDefault="00E4558B" w:rsidP="00AB0F7B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Oferty otrzymane przez Zamawiającego po terminie składania ofert będą uznane za "spóźnione" i zostaną niezwłocznie zwrócone Wykonawcom.</w:t>
      </w:r>
    </w:p>
    <w:p w:rsidR="00E4558B" w:rsidRPr="00A44ACF" w:rsidRDefault="007C361B" w:rsidP="00A44ACF">
      <w:pPr>
        <w:widowControl w:val="0"/>
        <w:suppressAutoHyphens/>
        <w:spacing w:after="160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X.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Opis sposobu obliczenia ceny:</w:t>
      </w:r>
    </w:p>
    <w:p w:rsidR="00AB0F7B" w:rsidRPr="00D92211" w:rsidRDefault="00E4558B" w:rsidP="00D922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contextualSpacing w:val="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Wykonawca określi cenę przedmiotu zamówienia w złotych polskich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(z dokładnością do dwóch miejsc po przecinku). </w:t>
      </w:r>
    </w:p>
    <w:p w:rsidR="00E4558B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X. Opis kryteriów, którymi Zamawiający będzie się kierował przy wyborze oferty wraz z podaniem znaczenia tych kryteriów i sposobu oceny ofert:</w:t>
      </w:r>
    </w:p>
    <w:p w:rsidR="00CE20FD" w:rsidRPr="00A44ACF" w:rsidRDefault="00E4558B" w:rsidP="00A44A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/>
        <w:contextualSpacing w:val="0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Przy wyborze oferty Zamawiający będzie się kierował następującymi kryteriami, którym przypisano poniższe znaczenie:</w:t>
      </w:r>
    </w:p>
    <w:p w:rsidR="00CE20FD" w:rsidRPr="00A44ACF" w:rsidRDefault="005B13E0" w:rsidP="00A44ACF">
      <w:pPr>
        <w:pStyle w:val="Default"/>
        <w:spacing w:after="160" w:line="276" w:lineRule="auto"/>
        <w:ind w:left="720"/>
        <w:rPr>
          <w:rFonts w:ascii="Open Sans" w:hAnsi="Open Sans" w:cs="Open Sans"/>
        </w:rPr>
      </w:pPr>
      <w:r w:rsidRPr="00A44ACF">
        <w:rPr>
          <w:rFonts w:ascii="Open Sans" w:hAnsi="Open Sans" w:cs="Open Sans"/>
          <w:b/>
          <w:bCs/>
        </w:rPr>
        <w:t xml:space="preserve">Cena – </w:t>
      </w:r>
      <w:r w:rsidR="00AC76F2">
        <w:rPr>
          <w:rFonts w:ascii="Open Sans" w:hAnsi="Open Sans" w:cs="Open Sans"/>
          <w:b/>
          <w:bCs/>
        </w:rPr>
        <w:t>100</w:t>
      </w:r>
      <w:r w:rsidR="00CE20FD" w:rsidRPr="00A44ACF">
        <w:rPr>
          <w:rFonts w:ascii="Open Sans" w:hAnsi="Open Sans" w:cs="Open Sans"/>
          <w:b/>
          <w:bCs/>
        </w:rPr>
        <w:t>,00%</w:t>
      </w:r>
    </w:p>
    <w:p w:rsidR="005B13E0" w:rsidRPr="00AC76F2" w:rsidRDefault="005B13E0" w:rsidP="00AC76F2">
      <w:pPr>
        <w:pStyle w:val="Tekstpodstawowywcity"/>
        <w:spacing w:after="160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sz w:val="24"/>
          <w:szCs w:val="24"/>
        </w:rPr>
        <w:t>Punkty za w/w kryteria przyznawane będą wg poniższej  zasady:</w:t>
      </w:r>
    </w:p>
    <w:p w:rsidR="005B13E0" w:rsidRPr="00A44ACF" w:rsidRDefault="005B13E0" w:rsidP="00A44ACF">
      <w:pPr>
        <w:pStyle w:val="Tekstpodstawowy"/>
        <w:spacing w:after="160" w:line="276" w:lineRule="auto"/>
        <w:jc w:val="left"/>
        <w:rPr>
          <w:rFonts w:ascii="Open Sans" w:hAnsi="Open Sans" w:cs="Open Sans"/>
        </w:rPr>
      </w:pPr>
      <w:r w:rsidRPr="00A44ACF">
        <w:rPr>
          <w:rFonts w:ascii="Open Sans" w:hAnsi="Open Sans" w:cs="Open Sans"/>
        </w:rPr>
        <w:t xml:space="preserve">Oferta o najniższej cenie otrzymuje maksymalną ilość punktów za cenę, każdej następnej ofercie przyznaje się  ilość punktów proporcjonalnie mniejszą,  stosując wzór:    </w:t>
      </w:r>
    </w:p>
    <w:p w:rsidR="005B13E0" w:rsidRPr="00A44ACF" w:rsidRDefault="005B13E0" w:rsidP="00A44ACF">
      <w:pPr>
        <w:spacing w:after="160"/>
        <w:rPr>
          <w:rFonts w:ascii="Open Sans" w:hAnsi="Open Sans" w:cs="Open Sans"/>
          <w:sz w:val="24"/>
          <w:szCs w:val="24"/>
        </w:rPr>
      </w:pPr>
      <w:proofErr w:type="spellStart"/>
      <w:r w:rsidRPr="00A44ACF">
        <w:rPr>
          <w:rFonts w:ascii="Open Sans" w:hAnsi="Open Sans" w:cs="Open Sans"/>
          <w:sz w:val="24"/>
          <w:szCs w:val="24"/>
        </w:rPr>
        <w:t>C</w:t>
      </w:r>
      <w:r w:rsidRPr="00A44ACF">
        <w:rPr>
          <w:rFonts w:ascii="Open Sans" w:hAnsi="Open Sans" w:cs="Open Sans"/>
          <w:sz w:val="24"/>
          <w:szCs w:val="24"/>
          <w:vertAlign w:val="subscript"/>
        </w:rPr>
        <w:t>n</w:t>
      </w:r>
      <w:proofErr w:type="spellEnd"/>
      <w:r w:rsidRPr="00A44ACF">
        <w:rPr>
          <w:rFonts w:ascii="Open Sans" w:hAnsi="Open Sans" w:cs="Open Sans"/>
          <w:sz w:val="24"/>
          <w:szCs w:val="24"/>
        </w:rPr>
        <w:t xml:space="preserve"> - najniższa cena spośród ofert ocenianych </w:t>
      </w:r>
    </w:p>
    <w:p w:rsidR="005B13E0" w:rsidRPr="00AB0F7B" w:rsidRDefault="005B13E0" w:rsidP="00A44ACF">
      <w:pPr>
        <w:spacing w:after="160"/>
        <w:rPr>
          <w:rFonts w:ascii="Open Sans" w:hAnsi="Open Sans" w:cs="Open Sans"/>
          <w:sz w:val="24"/>
          <w:szCs w:val="24"/>
        </w:rPr>
      </w:pPr>
      <w:r w:rsidRPr="00AB0F7B">
        <w:rPr>
          <w:rFonts w:ascii="Open Sans" w:hAnsi="Open Sans" w:cs="Open Sans"/>
          <w:sz w:val="24"/>
          <w:szCs w:val="24"/>
        </w:rPr>
        <w:t xml:space="preserve">C  = -----------------------------------------------------------------   x   </w:t>
      </w:r>
      <w:r w:rsidR="0047442E" w:rsidRPr="00AB0F7B">
        <w:rPr>
          <w:rFonts w:ascii="Open Sans" w:hAnsi="Open Sans" w:cs="Open Sans"/>
          <w:sz w:val="24"/>
          <w:szCs w:val="24"/>
        </w:rPr>
        <w:t xml:space="preserve">100 x </w:t>
      </w:r>
      <w:r w:rsidR="00AC76F2" w:rsidRPr="00AB0F7B">
        <w:rPr>
          <w:rFonts w:ascii="Open Sans" w:hAnsi="Open Sans" w:cs="Open Sans"/>
          <w:sz w:val="24"/>
          <w:szCs w:val="24"/>
        </w:rPr>
        <w:t>1</w:t>
      </w:r>
      <w:r w:rsidR="0047442E" w:rsidRPr="00AB0F7B">
        <w:rPr>
          <w:rFonts w:ascii="Open Sans" w:hAnsi="Open Sans" w:cs="Open Sans"/>
          <w:sz w:val="24"/>
          <w:szCs w:val="24"/>
        </w:rPr>
        <w:t>0</w:t>
      </w:r>
      <w:r w:rsidR="00AC76F2" w:rsidRPr="00AB0F7B">
        <w:rPr>
          <w:rFonts w:ascii="Open Sans" w:hAnsi="Open Sans" w:cs="Open Sans"/>
          <w:sz w:val="24"/>
          <w:szCs w:val="24"/>
        </w:rPr>
        <w:t>0</w:t>
      </w:r>
      <w:r w:rsidR="0047442E" w:rsidRPr="00AB0F7B">
        <w:rPr>
          <w:rFonts w:ascii="Open Sans" w:hAnsi="Open Sans" w:cs="Open Sans"/>
          <w:sz w:val="24"/>
          <w:szCs w:val="24"/>
        </w:rPr>
        <w:t>%</w:t>
      </w:r>
    </w:p>
    <w:p w:rsidR="005B13E0" w:rsidRPr="00AB0F7B" w:rsidRDefault="005B13E0" w:rsidP="00A44ACF">
      <w:pPr>
        <w:spacing w:after="160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               C</w:t>
      </w:r>
      <w:r w:rsidRPr="00A44ACF">
        <w:rPr>
          <w:rFonts w:ascii="Open Sans" w:hAnsi="Open Sans" w:cs="Open Sans"/>
          <w:sz w:val="24"/>
          <w:szCs w:val="24"/>
          <w:vertAlign w:val="subscript"/>
        </w:rPr>
        <w:t xml:space="preserve">o </w:t>
      </w:r>
      <w:r w:rsidRPr="00A44ACF">
        <w:rPr>
          <w:rFonts w:ascii="Open Sans" w:hAnsi="Open Sans" w:cs="Open Sans"/>
          <w:sz w:val="24"/>
          <w:szCs w:val="24"/>
        </w:rPr>
        <w:t xml:space="preserve">- cena oferty ocenianej                                                            </w:t>
      </w:r>
    </w:p>
    <w:p w:rsidR="00DE5BA3" w:rsidRPr="00A44ACF" w:rsidRDefault="005B13E0" w:rsidP="00A44ACF">
      <w:pPr>
        <w:spacing w:after="160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sz w:val="24"/>
          <w:szCs w:val="24"/>
          <w:u w:val="single"/>
        </w:rPr>
        <w:t xml:space="preserve">Oferta może uzyskać maksymalnie 100 punktów (100%) przy czym 1 pkt= 1% </w:t>
      </w:r>
      <w:r w:rsidR="00AC76F2">
        <w:rPr>
          <w:rFonts w:ascii="Open Sans" w:hAnsi="Open Sans" w:cs="Open Sans"/>
          <w:b/>
          <w:sz w:val="24"/>
          <w:szCs w:val="24"/>
          <w:u w:val="single"/>
        </w:rPr>
        <w:t>w kryterium</w:t>
      </w:r>
      <w:r w:rsidRPr="00A44ACF">
        <w:rPr>
          <w:rFonts w:ascii="Open Sans" w:hAnsi="Open Sans" w:cs="Open Sans"/>
          <w:b/>
          <w:sz w:val="24"/>
          <w:szCs w:val="24"/>
          <w:u w:val="single"/>
        </w:rPr>
        <w:t xml:space="preserve"> oceny ofert. </w:t>
      </w:r>
    </w:p>
    <w:p w:rsidR="00CE20FD" w:rsidRPr="00AC76F2" w:rsidRDefault="005B13E0" w:rsidP="00AC76F2">
      <w:pPr>
        <w:spacing w:after="160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Jeżeli nie można wybrać oferty najkorzystniejszej z uwagi na to, że dwie lub więcej ofert </w:t>
      </w:r>
      <w:r w:rsidR="00AC76F2">
        <w:rPr>
          <w:rFonts w:ascii="Open Sans" w:hAnsi="Open Sans" w:cs="Open Sans"/>
          <w:sz w:val="24"/>
          <w:szCs w:val="24"/>
        </w:rPr>
        <w:t xml:space="preserve">zostanie złożona </w:t>
      </w:r>
      <w:r w:rsidRPr="00A44ACF">
        <w:rPr>
          <w:rFonts w:ascii="Open Sans" w:hAnsi="Open Sans" w:cs="Open Sans"/>
          <w:sz w:val="24"/>
          <w:szCs w:val="24"/>
        </w:rPr>
        <w:t>o takiej samej cenie, Zamawiający wezwie Wykonawców, którzy złożyli te oferty, do złożenia w terminie określonym przez Zamawiającego ofert dodatkowych.</w:t>
      </w:r>
    </w:p>
    <w:p w:rsidR="00E4558B" w:rsidRPr="00A44ACF" w:rsidRDefault="007C361B" w:rsidP="00A44ACF">
      <w:pPr>
        <w:autoSpaceDE w:val="0"/>
        <w:autoSpaceDN w:val="0"/>
        <w:adjustRightInd w:val="0"/>
        <w:spacing w:after="160"/>
        <w:ind w:left="-76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X</w:t>
      </w:r>
      <w:r w:rsidR="00057A90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I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 Informacje o formalnościach jakie powinny zosta</w:t>
      </w:r>
      <w:r w:rsidR="00AC76F2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ć dopełnione po wyborze oferty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w celu zawarcia umowy w sprawie zamówienia publicznego.</w:t>
      </w:r>
    </w:p>
    <w:p w:rsidR="00E4558B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1.Zamawiającypoinformuje Wykonawców, którzy b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t xml:space="preserve">ędą brali udział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br/>
        <w:t xml:space="preserve">w postępowaniu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o wyborze najkorzystniejszej oferty.</w:t>
      </w:r>
    </w:p>
    <w:p w:rsidR="00E4558B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2. Zamawiający zawiadomi wybranego Wykonawcę o miejscu i terminie podpisania umowy.</w:t>
      </w:r>
    </w:p>
    <w:p w:rsidR="00E4558B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3. Wykonawca ma obowiązek zawrzeć </w:t>
      </w:r>
      <w:r w:rsidRPr="00A44ACF">
        <w:rPr>
          <w:rFonts w:ascii="Open Sans" w:hAnsi="Open Sans" w:cs="Open Sans"/>
          <w:iCs/>
          <w:color w:val="000000" w:themeColor="text1"/>
          <w:sz w:val="24"/>
          <w:szCs w:val="24"/>
        </w:rPr>
        <w:t xml:space="preserve">umowę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na warunkach określonych </w:t>
      </w:r>
      <w:r w:rsidR="00AB0F7B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w formularzu ofertowym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oraz cenowym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i zgodnie z załączonym projektem umowy stanowiącym </w:t>
      </w: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załącznik nr </w:t>
      </w:r>
      <w:r w:rsidR="00AC76F2">
        <w:rPr>
          <w:rFonts w:ascii="Open Sans" w:hAnsi="Open Sans" w:cs="Open Sans"/>
          <w:b/>
          <w:color w:val="000000" w:themeColor="text1"/>
          <w:sz w:val="24"/>
          <w:szCs w:val="24"/>
        </w:rPr>
        <w:t>4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do </w:t>
      </w:r>
      <w:r w:rsidR="004503C4" w:rsidRPr="00A44ACF">
        <w:rPr>
          <w:rFonts w:ascii="Open Sans" w:hAnsi="Open Sans" w:cs="Open Sans"/>
          <w:color w:val="000000" w:themeColor="text1"/>
          <w:sz w:val="24"/>
          <w:szCs w:val="24"/>
        </w:rPr>
        <w:t>ogłoszenia.</w:t>
      </w:r>
    </w:p>
    <w:p w:rsidR="00AB0F7B" w:rsidRPr="00EA3B54" w:rsidRDefault="0045533A" w:rsidP="00AC76F2">
      <w:pPr>
        <w:autoSpaceDE w:val="0"/>
        <w:spacing w:after="16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4. </w:t>
      </w: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 xml:space="preserve">Dopuszcza się przeprowadzenie z wykonawcami negocjacji dotyczących warunków realizacji zamówienia. </w:t>
      </w:r>
    </w:p>
    <w:p w:rsidR="004503C4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eastAsia="Calibri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X</w:t>
      </w:r>
      <w:r w:rsidR="007C361B">
        <w:rPr>
          <w:rFonts w:ascii="Open Sans" w:hAnsi="Open Sans" w:cs="Open Sans"/>
          <w:b/>
          <w:color w:val="000000" w:themeColor="text1"/>
          <w:sz w:val="24"/>
          <w:szCs w:val="24"/>
        </w:rPr>
        <w:t>II</w:t>
      </w: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</w:t>
      </w:r>
      <w:r w:rsidRPr="00A44ACF">
        <w:rPr>
          <w:rFonts w:ascii="Open Sans" w:eastAsia="Calibri" w:hAnsi="Open Sans" w:cs="Open Sans"/>
          <w:b/>
          <w:sz w:val="24"/>
          <w:szCs w:val="24"/>
        </w:rPr>
        <w:t xml:space="preserve"> Ochrona danych osobowych</w:t>
      </w:r>
    </w:p>
    <w:p w:rsidR="00E4558B" w:rsidRPr="00A44ACF" w:rsidRDefault="00E4558B" w:rsidP="00A44ACF">
      <w:pPr>
        <w:autoSpaceDE w:val="0"/>
        <w:autoSpaceDN w:val="0"/>
        <w:adjustRightInd w:val="0"/>
        <w:spacing w:after="160"/>
        <w:rPr>
          <w:rFonts w:ascii="Open Sans" w:eastAsia="Calibri" w:hAnsi="Open Sans" w:cs="Open Sans"/>
          <w:b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 xml:space="preserve">Zgodnie z art. 13 ust. 1 i 2 rozporządzenia Parlamentu Europejskiego i Rady (UE) 2016/679 z dnia 27 kwietnia 2016 r. w sprawie ochrony osób fizycznych </w:t>
      </w:r>
      <w:r w:rsidR="00AC76F2">
        <w:rPr>
          <w:rFonts w:ascii="Open Sans" w:eastAsia="Calibri" w:hAnsi="Open Sans" w:cs="Open Sans"/>
          <w:sz w:val="24"/>
          <w:szCs w:val="24"/>
        </w:rPr>
        <w:br/>
      </w:r>
      <w:r w:rsidRPr="00A44ACF">
        <w:rPr>
          <w:rFonts w:ascii="Open Sans" w:eastAsia="Calibri" w:hAnsi="Open Sans" w:cs="Open Sans"/>
          <w:sz w:val="24"/>
          <w:szCs w:val="24"/>
        </w:rPr>
        <w:t>w związku z przetwarzaniem danych osobowych i w sprawie swobodnego przepływu takich danych oraz uchylenia dyrektywy 95/46/WE (ogólne rozporządzenie o ochro</w:t>
      </w:r>
      <w:r w:rsidR="00AC76F2">
        <w:rPr>
          <w:rFonts w:ascii="Open Sans" w:eastAsia="Calibri" w:hAnsi="Open Sans" w:cs="Open Sans"/>
          <w:sz w:val="24"/>
          <w:szCs w:val="24"/>
        </w:rPr>
        <w:t xml:space="preserve">nie danych) (Dz. Urz. UE L 119 </w:t>
      </w:r>
      <w:r w:rsidRPr="00A44ACF">
        <w:rPr>
          <w:rFonts w:ascii="Open Sans" w:eastAsia="Calibri" w:hAnsi="Open Sans" w:cs="Open Sans"/>
          <w:sz w:val="24"/>
          <w:szCs w:val="24"/>
        </w:rPr>
        <w:t xml:space="preserve">z 04.05.2016, str. 1), dalej „RODO”, Zamawiający  informuję, że w odniesieniu do Wykonawców będących osobami fizycznymi: </w:t>
      </w:r>
    </w:p>
    <w:p w:rsidR="00E4558B" w:rsidRPr="00A44ACF" w:rsidRDefault="00E4558B" w:rsidP="00A44ACF">
      <w:pPr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 xml:space="preserve">administratorem Wykonawcy danych </w:t>
      </w:r>
      <w:r w:rsidRPr="00A44ACF">
        <w:rPr>
          <w:rFonts w:ascii="Open Sans" w:eastAsia="Calibri" w:hAnsi="Open Sans" w:cs="Open Sans"/>
          <w:color w:val="000000" w:themeColor="text1"/>
          <w:sz w:val="24"/>
          <w:szCs w:val="24"/>
        </w:rPr>
        <w:t xml:space="preserve">osobowych jest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Szkoła Podstawowa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br/>
      </w:r>
      <w:r w:rsidR="00C018D7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nr 1 im. Zofii Urbanowskiej </w:t>
      </w:r>
      <w:r w:rsidR="00AC76F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z siedzibą przy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ul. </w:t>
      </w:r>
      <w:r w:rsidR="00C018D7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Kolskiej 2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w Koninie</w:t>
      </w:r>
    </w:p>
    <w:p w:rsidR="00E4558B" w:rsidRPr="001C7781" w:rsidRDefault="001C7781" w:rsidP="00A44ACF">
      <w:pPr>
        <w:numPr>
          <w:ilvl w:val="0"/>
          <w:numId w:val="9"/>
        </w:numPr>
        <w:autoSpaceDE w:val="0"/>
        <w:autoSpaceDN w:val="0"/>
        <w:adjustRightInd w:val="0"/>
        <w:spacing w:after="160"/>
        <w:ind w:left="709"/>
        <w:rPr>
          <w:rFonts w:ascii="Open Sans" w:eastAsia="Calibri" w:hAnsi="Open Sans" w:cs="Open Sans"/>
          <w:i/>
          <w:color w:val="000000" w:themeColor="text1"/>
          <w:sz w:val="24"/>
          <w:szCs w:val="24"/>
        </w:rPr>
      </w:pPr>
      <w:r w:rsidRPr="001C7781">
        <w:rPr>
          <w:rFonts w:ascii="Open Sans" w:hAnsi="Open Sans" w:cs="Open Sans"/>
          <w:sz w:val="24"/>
          <w:szCs w:val="24"/>
        </w:rPr>
        <w:t>Kontakt z Inspektorem Ochrony Danych – Justyną Bruch jest możliwy pod adresem: Urząd Miejski w Koninie, tel. (63)</w:t>
      </w:r>
      <w:r w:rsidRPr="001C7781">
        <w:rPr>
          <w:rFonts w:cs="Open Sans"/>
          <w:sz w:val="24"/>
          <w:szCs w:val="24"/>
        </w:rPr>
        <w:t> </w:t>
      </w:r>
      <w:r w:rsidRPr="001C7781">
        <w:rPr>
          <w:rFonts w:ascii="Open Sans" w:hAnsi="Open Sans" w:cs="Open Sans"/>
          <w:sz w:val="24"/>
          <w:szCs w:val="24"/>
        </w:rPr>
        <w:t>240-11-77, e-mail: iod@konin.um.gov.pl</w:t>
      </w:r>
    </w:p>
    <w:p w:rsidR="00E4558B" w:rsidRPr="00AC76F2" w:rsidRDefault="00E4558B" w:rsidP="00A44ACF">
      <w:pPr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i/>
          <w:sz w:val="24"/>
          <w:szCs w:val="24"/>
        </w:rPr>
      </w:pPr>
      <w:r w:rsidRPr="00AC76F2">
        <w:rPr>
          <w:rFonts w:ascii="Open Sans" w:eastAsia="Calibri" w:hAnsi="Open Sans" w:cs="Open Sans"/>
          <w:sz w:val="24"/>
          <w:szCs w:val="24"/>
        </w:rPr>
        <w:t>dane osobowe Wykonawcy przetwarzane będą na pod</w:t>
      </w:r>
      <w:r w:rsidR="00AC76F2" w:rsidRPr="00AC76F2">
        <w:rPr>
          <w:rFonts w:ascii="Open Sans" w:eastAsia="Calibri" w:hAnsi="Open Sans" w:cs="Open Sans"/>
          <w:sz w:val="24"/>
          <w:szCs w:val="24"/>
        </w:rPr>
        <w:t xml:space="preserve">stawie art. 6 ust. 1 lit. </w:t>
      </w:r>
      <w:proofErr w:type="spellStart"/>
      <w:r w:rsidR="00AC76F2" w:rsidRPr="00AC76F2">
        <w:rPr>
          <w:rFonts w:ascii="Open Sans" w:eastAsia="Calibri" w:hAnsi="Open Sans" w:cs="Open Sans"/>
          <w:sz w:val="24"/>
          <w:szCs w:val="24"/>
        </w:rPr>
        <w:t>cRODO</w:t>
      </w:r>
      <w:proofErr w:type="spellEnd"/>
      <w:r w:rsidR="001C7781">
        <w:rPr>
          <w:rFonts w:ascii="Open Sans" w:eastAsia="Calibri" w:hAnsi="Open Sans" w:cs="Open Sans"/>
          <w:sz w:val="24"/>
          <w:szCs w:val="24"/>
        </w:rPr>
        <w:t xml:space="preserve"> </w:t>
      </w:r>
      <w:r w:rsidRPr="00AC76F2">
        <w:rPr>
          <w:rFonts w:ascii="Open Sans" w:eastAsia="Calibri" w:hAnsi="Open Sans" w:cs="Open Sans"/>
          <w:sz w:val="24"/>
          <w:szCs w:val="24"/>
        </w:rPr>
        <w:t>w celu związanym z postępowaniem o udz</w:t>
      </w:r>
      <w:r w:rsidR="00AC76F2" w:rsidRPr="00AC76F2">
        <w:rPr>
          <w:rFonts w:ascii="Open Sans" w:eastAsia="Calibri" w:hAnsi="Open Sans" w:cs="Open Sans"/>
          <w:sz w:val="24"/>
          <w:szCs w:val="24"/>
        </w:rPr>
        <w:t>ielenie zamówienia publicznego</w:t>
      </w:r>
      <w:r w:rsidR="00AC76F2">
        <w:rPr>
          <w:rFonts w:ascii="Open Sans" w:eastAsia="Calibri" w:hAnsi="Open Sans" w:cs="Open Sans"/>
          <w:sz w:val="24"/>
          <w:szCs w:val="24"/>
        </w:rPr>
        <w:t>.</w:t>
      </w:r>
    </w:p>
    <w:p w:rsidR="00E4558B" w:rsidRPr="00A44ACF" w:rsidRDefault="00E4558B" w:rsidP="00A44ACF">
      <w:pPr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sz w:val="24"/>
          <w:szCs w:val="24"/>
        </w:rPr>
      </w:pPr>
      <w:r w:rsidRPr="00AC76F2">
        <w:rPr>
          <w:rFonts w:ascii="Open Sans" w:eastAsia="Calibri" w:hAnsi="Open Sans" w:cs="Open Sans"/>
          <w:sz w:val="24"/>
          <w:szCs w:val="24"/>
        </w:rPr>
        <w:t>odbiorcami danych osobowych Wykonawcy będą osoby lub podmioty, którym udostępniona zostanie dokumentacja postępowan</w:t>
      </w:r>
      <w:r w:rsidR="00AC76F2">
        <w:rPr>
          <w:rFonts w:ascii="Open Sans" w:eastAsia="Calibri" w:hAnsi="Open Sans" w:cs="Open Sans"/>
          <w:sz w:val="24"/>
          <w:szCs w:val="24"/>
        </w:rPr>
        <w:t xml:space="preserve">ia w oparciu </w:t>
      </w:r>
      <w:r w:rsidR="001C7781">
        <w:rPr>
          <w:rFonts w:ascii="Open Sans" w:eastAsia="Calibri" w:hAnsi="Open Sans" w:cs="Open Sans"/>
          <w:sz w:val="24"/>
          <w:szCs w:val="24"/>
        </w:rPr>
        <w:br/>
      </w:r>
      <w:r w:rsidR="00AC76F2">
        <w:rPr>
          <w:rFonts w:ascii="Open Sans" w:eastAsia="Calibri" w:hAnsi="Open Sans" w:cs="Open Sans"/>
          <w:sz w:val="24"/>
          <w:szCs w:val="24"/>
        </w:rPr>
        <w:t xml:space="preserve">o złożony wniosek </w:t>
      </w:r>
      <w:r w:rsidRPr="00AC76F2">
        <w:rPr>
          <w:rFonts w:ascii="Open Sans" w:eastAsia="Calibri" w:hAnsi="Open Sans" w:cs="Open Sans"/>
          <w:sz w:val="24"/>
          <w:szCs w:val="24"/>
        </w:rPr>
        <w:t>z wyłączeniem tajemnicy przedsiębiorstwa w rozumieniu przepisów o zwalczaniu nieuczciwej konkurencji.</w:t>
      </w:r>
    </w:p>
    <w:p w:rsidR="00F33664" w:rsidRPr="00A44ACF" w:rsidRDefault="00E4558B" w:rsidP="00A44ACF">
      <w:pPr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dane osobowe Wykonawcy będą przechowywane przez okres 5 lat od dnia zakończenia</w:t>
      </w:r>
      <w:r w:rsidR="00AB0F7B">
        <w:rPr>
          <w:rFonts w:ascii="Open Sans" w:eastAsia="Calibri" w:hAnsi="Open Sans" w:cs="Open Sans"/>
          <w:sz w:val="24"/>
          <w:szCs w:val="24"/>
        </w:rPr>
        <w:t xml:space="preserve"> p</w:t>
      </w:r>
      <w:r w:rsidRPr="00A44ACF">
        <w:rPr>
          <w:rFonts w:ascii="Open Sans" w:eastAsia="Calibri" w:hAnsi="Open Sans" w:cs="Open Sans"/>
          <w:sz w:val="24"/>
          <w:szCs w:val="24"/>
        </w:rPr>
        <w:t xml:space="preserve">ostępowania, </w:t>
      </w:r>
    </w:p>
    <w:p w:rsidR="00E4558B" w:rsidRPr="00A44ACF" w:rsidRDefault="00E4558B" w:rsidP="00A44ACF">
      <w:pPr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 odniesieniu do danych osobowych Wykonawc</w:t>
      </w:r>
      <w:r w:rsidR="00AC76F2">
        <w:rPr>
          <w:rFonts w:ascii="Open Sans" w:eastAsia="Calibri" w:hAnsi="Open Sans" w:cs="Open Sans"/>
          <w:sz w:val="24"/>
          <w:szCs w:val="24"/>
        </w:rPr>
        <w:t xml:space="preserve">y decyzje nie będą podejmowane </w:t>
      </w:r>
      <w:r w:rsidRPr="00A44ACF">
        <w:rPr>
          <w:rFonts w:ascii="Open Sans" w:eastAsia="Calibri" w:hAnsi="Open Sans" w:cs="Open Sans"/>
          <w:sz w:val="24"/>
          <w:szCs w:val="24"/>
        </w:rPr>
        <w:t>w sposób zautomatyzowany, stosowanie do art. 22 RODO;</w:t>
      </w:r>
    </w:p>
    <w:p w:rsidR="00E4558B" w:rsidRPr="00A44ACF" w:rsidRDefault="00E4558B" w:rsidP="00A44ACF">
      <w:pPr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Wykonawca posiada:</w:t>
      </w:r>
    </w:p>
    <w:p w:rsidR="00E4558B" w:rsidRPr="00A44ACF" w:rsidRDefault="00E4558B" w:rsidP="00A44ACF">
      <w:pPr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15 RODO prawo dostępu do danych osobowych Pani/Pana dotyczących;</w:t>
      </w:r>
    </w:p>
    <w:p w:rsidR="00E4558B" w:rsidRPr="00A44ACF" w:rsidRDefault="00E4558B" w:rsidP="00A44ACF">
      <w:pPr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16 RODO prawo do sprostowania danych osobowych</w:t>
      </w:r>
      <w:r w:rsidRPr="00A44ACF">
        <w:rPr>
          <w:rFonts w:ascii="Open Sans" w:eastAsia="Calibri" w:hAnsi="Open Sans" w:cs="Open Sans"/>
          <w:sz w:val="24"/>
          <w:szCs w:val="24"/>
          <w:vertAlign w:val="superscript"/>
        </w:rPr>
        <w:footnoteReference w:id="2"/>
      </w:r>
      <w:r w:rsidRPr="00A44ACF">
        <w:rPr>
          <w:rFonts w:ascii="Open Sans" w:eastAsia="Calibri" w:hAnsi="Open Sans" w:cs="Open Sans"/>
          <w:sz w:val="24"/>
          <w:szCs w:val="24"/>
        </w:rPr>
        <w:t>;</w:t>
      </w:r>
    </w:p>
    <w:p w:rsidR="00E4558B" w:rsidRPr="00A44ACF" w:rsidRDefault="00E4558B" w:rsidP="00A44ACF">
      <w:pPr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A44ACF">
        <w:rPr>
          <w:rFonts w:ascii="Open Sans" w:eastAsia="Calibri" w:hAnsi="Open Sans" w:cs="Open Sans"/>
          <w:sz w:val="24"/>
          <w:szCs w:val="24"/>
          <w:vertAlign w:val="superscript"/>
        </w:rPr>
        <w:footnoteReference w:id="3"/>
      </w:r>
      <w:r w:rsidRPr="00A44ACF">
        <w:rPr>
          <w:rFonts w:ascii="Open Sans" w:eastAsia="Calibri" w:hAnsi="Open Sans" w:cs="Open Sans"/>
          <w:sz w:val="24"/>
          <w:szCs w:val="24"/>
        </w:rPr>
        <w:t xml:space="preserve">;  </w:t>
      </w:r>
    </w:p>
    <w:p w:rsidR="00E4558B" w:rsidRPr="00A44ACF" w:rsidRDefault="00E4558B" w:rsidP="00A44ACF">
      <w:pPr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prawo do wniesienia skargi do Prezesa Urzędu Ochrony Danych Osobowych, gdy uzna, że przetwarzanie danych osobowych dotyczących narusza przepisy RODO;</w:t>
      </w:r>
    </w:p>
    <w:p w:rsidR="00E4558B" w:rsidRPr="00A44ACF" w:rsidRDefault="00E4558B" w:rsidP="00A44ACF">
      <w:pPr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Wykonawcy nie przysługuje:</w:t>
      </w:r>
    </w:p>
    <w:p w:rsidR="00E4558B" w:rsidRPr="00A44ACF" w:rsidRDefault="00E4558B" w:rsidP="00A44ACF">
      <w:pPr>
        <w:numPr>
          <w:ilvl w:val="0"/>
          <w:numId w:val="11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 związku z art. 17 ust. 3 lit. b, d lub e RODO prawo do usunięcia danych osobowych;</w:t>
      </w:r>
    </w:p>
    <w:p w:rsidR="00E4558B" w:rsidRPr="00A44ACF" w:rsidRDefault="00E4558B" w:rsidP="00A44ACF">
      <w:pPr>
        <w:numPr>
          <w:ilvl w:val="0"/>
          <w:numId w:val="11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b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prawo do przenoszenia danych osobowych, o którym mowa w art. 20 RODO;</w:t>
      </w:r>
    </w:p>
    <w:p w:rsidR="00E4558B" w:rsidRPr="00A44ACF" w:rsidRDefault="00E4558B" w:rsidP="00A44ACF">
      <w:pPr>
        <w:numPr>
          <w:ilvl w:val="0"/>
          <w:numId w:val="11"/>
        </w:numPr>
        <w:autoSpaceDE w:val="0"/>
        <w:autoSpaceDN w:val="0"/>
        <w:adjustRightInd w:val="0"/>
        <w:spacing w:after="160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21 RODO prawo sprzeciwu, wobec przetwarzania danych osobowych Wykonawcy, gdyż podstawą prawną przetwarzania danych osobowych jest art. 6 ust. 1 lit. c RODO.</w:t>
      </w:r>
    </w:p>
    <w:p w:rsidR="0045533A" w:rsidRPr="00A44ACF" w:rsidRDefault="0045533A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b/>
          <w:color w:val="000000" w:themeColor="text1"/>
          <w:sz w:val="24"/>
          <w:szCs w:val="24"/>
        </w:rPr>
      </w:pPr>
    </w:p>
    <w:p w:rsidR="00E4558B" w:rsidRPr="00A44ACF" w:rsidRDefault="007C361B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XIII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 Załączniki:</w:t>
      </w:r>
    </w:p>
    <w:p w:rsidR="00AC76F2" w:rsidRDefault="00F33664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1.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t>Załącznik nr 1 – Opis przedmiotu zamówienia</w:t>
      </w:r>
    </w:p>
    <w:p w:rsidR="00E4558B" w:rsidRPr="00A44ACF" w:rsidRDefault="00AC76F2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 xml:space="preserve">2. </w:t>
      </w:r>
      <w:r w:rsidR="00F33664" w:rsidRPr="00A44ACF">
        <w:rPr>
          <w:rFonts w:ascii="Open Sans" w:hAnsi="Open Sans" w:cs="Open Sans"/>
          <w:color w:val="000000" w:themeColor="text1"/>
          <w:sz w:val="24"/>
          <w:szCs w:val="24"/>
        </w:rPr>
        <w:t>Z</w:t>
      </w:r>
      <w:r>
        <w:rPr>
          <w:rFonts w:ascii="Open Sans" w:hAnsi="Open Sans" w:cs="Open Sans"/>
          <w:color w:val="000000" w:themeColor="text1"/>
          <w:sz w:val="24"/>
          <w:szCs w:val="24"/>
        </w:rPr>
        <w:t>ałącznik nr 2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- Formularz 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>cenowy</w:t>
      </w:r>
    </w:p>
    <w:p w:rsidR="00E4558B" w:rsidRPr="00A44ACF" w:rsidRDefault="00F33664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2. Z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ałącznik nr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t>3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>–Formularz ofertowy</w:t>
      </w:r>
    </w:p>
    <w:p w:rsidR="00E4558B" w:rsidRPr="00A44ACF" w:rsidRDefault="00F33664" w:rsidP="00A44ACF">
      <w:pPr>
        <w:autoSpaceDE w:val="0"/>
        <w:autoSpaceDN w:val="0"/>
        <w:adjustRightInd w:val="0"/>
        <w:spacing w:after="160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3. Z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ałącznik nr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t>4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>–Projekt umowy</w:t>
      </w:r>
    </w:p>
    <w:p w:rsidR="00B5490C" w:rsidRPr="00A44ACF" w:rsidRDefault="00CA7023" w:rsidP="00A44ACF">
      <w:pPr>
        <w:spacing w:after="160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b/>
          <w:sz w:val="24"/>
          <w:szCs w:val="24"/>
        </w:rPr>
        <w:t>ZATWIERDZAM:</w:t>
      </w:r>
    </w:p>
    <w:p w:rsidR="00CA7023" w:rsidRPr="00A44ACF" w:rsidRDefault="00CA7023" w:rsidP="00A44ACF">
      <w:pPr>
        <w:spacing w:after="160"/>
        <w:rPr>
          <w:rFonts w:ascii="Open Sans" w:hAnsi="Open Sans" w:cs="Open Sans"/>
          <w:sz w:val="24"/>
          <w:szCs w:val="24"/>
        </w:rPr>
      </w:pPr>
    </w:p>
    <w:sectPr w:rsidR="00CA7023" w:rsidRPr="00A44ACF" w:rsidSect="00BD15E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36" w:rsidRDefault="00301B36" w:rsidP="00E4558B">
      <w:pPr>
        <w:spacing w:after="0" w:line="240" w:lineRule="auto"/>
      </w:pPr>
      <w:r>
        <w:separator/>
      </w:r>
    </w:p>
  </w:endnote>
  <w:endnote w:type="continuationSeparator" w:id="1">
    <w:p w:rsidR="00301B36" w:rsidRDefault="00301B36" w:rsidP="00E4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35" w:rsidRDefault="00295D35">
    <w:pPr>
      <w:pStyle w:val="Stopka"/>
      <w:pBdr>
        <w:bottom w:val="single" w:sz="12" w:space="1" w:color="auto"/>
      </w:pBdr>
    </w:pPr>
  </w:p>
  <w:p w:rsidR="00295D35" w:rsidRDefault="00295D35">
    <w:pPr>
      <w:pStyle w:val="Stopka"/>
    </w:pPr>
  </w:p>
  <w:p w:rsidR="00295D35" w:rsidRDefault="00295D35" w:rsidP="00E4558B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36" w:rsidRDefault="00301B36" w:rsidP="00E4558B">
      <w:pPr>
        <w:spacing w:after="0" w:line="240" w:lineRule="auto"/>
      </w:pPr>
      <w:r>
        <w:separator/>
      </w:r>
    </w:p>
  </w:footnote>
  <w:footnote w:type="continuationSeparator" w:id="1">
    <w:p w:rsidR="00301B36" w:rsidRDefault="00301B36" w:rsidP="00E4558B">
      <w:pPr>
        <w:spacing w:after="0" w:line="240" w:lineRule="auto"/>
      </w:pPr>
      <w:r>
        <w:continuationSeparator/>
      </w:r>
    </w:p>
  </w:footnote>
  <w:footnote w:id="2">
    <w:p w:rsidR="00295D35" w:rsidRPr="008A5FAF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6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Pr="00CA38D8">
        <w:rPr>
          <w:rFonts w:ascii="Arial" w:hAnsi="Arial" w:cs="Arial"/>
          <w:i/>
          <w:sz w:val="16"/>
          <w:szCs w:val="18"/>
        </w:rPr>
        <w:t xml:space="preserve">skorzystanie z prawa do sprostowania nie może skutkować zmianą </w:t>
      </w:r>
      <w:r w:rsidRPr="00BB61E2">
        <w:rPr>
          <w:rFonts w:ascii="Arial" w:hAnsi="Arial" w:cs="Arial"/>
          <w:i/>
          <w:sz w:val="16"/>
          <w:szCs w:val="18"/>
        </w:rPr>
        <w:t>wyniku postępowania</w:t>
      </w:r>
      <w:r w:rsidRPr="00BB61E2">
        <w:rPr>
          <w:rFonts w:ascii="Arial" w:hAnsi="Arial" w:cs="Arial"/>
          <w:i/>
          <w:sz w:val="16"/>
          <w:szCs w:val="18"/>
        </w:rPr>
        <w:br/>
        <w:t>o udzielenie zamówienia publicznego ani zmianą postanowień umowy</w:t>
      </w:r>
      <w:r>
        <w:rPr>
          <w:rFonts w:ascii="Arial" w:hAnsi="Arial" w:cs="Arial"/>
          <w:i/>
          <w:sz w:val="16"/>
          <w:szCs w:val="18"/>
        </w:rPr>
        <w:t>.</w:t>
      </w:r>
    </w:p>
  </w:footnote>
  <w:footnote w:id="3">
    <w:p w:rsidR="00295D35" w:rsidRPr="00CA38D8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Pr="00BB61E2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</w:t>
      </w:r>
      <w:r w:rsidRPr="00CA38D8">
        <w:rPr>
          <w:rFonts w:ascii="Arial" w:hAnsi="Arial" w:cs="Arial"/>
          <w:i/>
          <w:sz w:val="16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CA38D8">
        <w:rPr>
          <w:rFonts w:ascii="Arial" w:hAnsi="Arial" w:cs="Arial"/>
          <w:i/>
          <w:sz w:val="18"/>
          <w:szCs w:val="18"/>
        </w:rPr>
        <w:t>.</w:t>
      </w:r>
    </w:p>
    <w:p w:rsidR="00295D35" w:rsidRDefault="00295D35" w:rsidP="00E4558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35" w:rsidRPr="00870C66" w:rsidRDefault="00295D35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34" w:rsidRPr="005C2934" w:rsidRDefault="005C2934" w:rsidP="005C2934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b/>
        <w:noProof/>
        <w:sz w:val="20"/>
        <w:szCs w:val="20"/>
        <w:lang w:eastAsia="pl-PL"/>
      </w:rPr>
    </w:pPr>
    <w:bookmarkStart w:id="6" w:name="OLE_LINK1"/>
    <w:r w:rsidRPr="005C2934">
      <w:rPr>
        <w:rFonts w:ascii="Open Sans" w:hAnsi="Open Sans" w:cs="Open Sans"/>
        <w:b/>
        <w:noProof/>
        <w:sz w:val="20"/>
        <w:szCs w:val="20"/>
        <w:lang w:eastAsia="pl-PL"/>
      </w:rPr>
      <w:t>Szkoła Podstawowa nr 1 w Koninie</w:t>
    </w:r>
  </w:p>
  <w:p w:rsidR="005C2934" w:rsidRPr="005C2934" w:rsidRDefault="005C2934" w:rsidP="005C2934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b/>
        <w:noProof/>
        <w:sz w:val="20"/>
        <w:szCs w:val="20"/>
        <w:lang w:eastAsia="pl-PL"/>
      </w:rPr>
    </w:pPr>
    <w:r w:rsidRPr="005C2934">
      <w:rPr>
        <w:rFonts w:ascii="Open Sans" w:hAnsi="Open Sans" w:cs="Open Sans"/>
        <w:b/>
        <w:noProof/>
        <w:sz w:val="20"/>
        <w:szCs w:val="20"/>
        <w:lang w:eastAsia="pl-PL"/>
      </w:rPr>
      <w:t>im. Zofii Urbanowskiej</w:t>
    </w:r>
  </w:p>
  <w:p w:rsidR="005C2934" w:rsidRPr="005C2934" w:rsidRDefault="005C2934" w:rsidP="005C2934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b/>
        <w:noProof/>
        <w:sz w:val="20"/>
        <w:szCs w:val="20"/>
        <w:lang w:eastAsia="pl-PL"/>
      </w:rPr>
    </w:pPr>
    <w:r w:rsidRPr="005C2934">
      <w:rPr>
        <w:rFonts w:ascii="Open Sans" w:hAnsi="Open Sans" w:cs="Open Sans"/>
        <w:b/>
        <w:noProof/>
        <w:sz w:val="20"/>
        <w:szCs w:val="20"/>
        <w:lang w:eastAsia="pl-PL"/>
      </w:rPr>
      <w:t>ul. Kolska 2</w:t>
    </w:r>
  </w:p>
  <w:p w:rsidR="005C2934" w:rsidRPr="005C2934" w:rsidRDefault="005C2934" w:rsidP="005C2934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b/>
        <w:noProof/>
        <w:sz w:val="20"/>
        <w:szCs w:val="20"/>
        <w:lang w:eastAsia="pl-PL"/>
      </w:rPr>
    </w:pPr>
    <w:r w:rsidRPr="005C2934">
      <w:rPr>
        <w:rFonts w:ascii="Open Sans" w:hAnsi="Open Sans" w:cs="Open Sans"/>
        <w:b/>
        <w:noProof/>
        <w:sz w:val="20"/>
        <w:szCs w:val="20"/>
        <w:lang w:eastAsia="pl-PL"/>
      </w:rPr>
      <w:t>62 - 500 Konin</w:t>
    </w:r>
  </w:p>
  <w:p w:rsidR="005C2934" w:rsidRPr="005C2934" w:rsidRDefault="005C2934" w:rsidP="00BD15ED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sz w:val="20"/>
        <w:szCs w:val="20"/>
        <w:lang w:val="pt-BR"/>
      </w:rPr>
    </w:pPr>
    <w:r w:rsidRPr="005C2934">
      <w:rPr>
        <w:rFonts w:ascii="Open Sans" w:hAnsi="Open Sans" w:cs="Open Sans"/>
        <w:sz w:val="20"/>
        <w:szCs w:val="20"/>
        <w:lang w:val="pt-BR"/>
      </w:rPr>
      <w:t>tel./fax (63)242-82-52</w:t>
    </w:r>
  </w:p>
  <w:p w:rsidR="00295D35" w:rsidRPr="005C2934" w:rsidRDefault="00295D35" w:rsidP="00BD15ED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sz w:val="20"/>
        <w:szCs w:val="20"/>
        <w:lang w:val="pt-BR"/>
      </w:rPr>
    </w:pPr>
    <w:r w:rsidRPr="005C2934">
      <w:rPr>
        <w:rFonts w:ascii="Open Sans" w:hAnsi="Open Sans" w:cs="Open Sans"/>
        <w:sz w:val="20"/>
        <w:szCs w:val="20"/>
        <w:lang w:val="pt-BR"/>
      </w:rPr>
      <w:t>e-mail:</w:t>
    </w:r>
    <w:bookmarkEnd w:id="6"/>
    <w:r w:rsidR="005C2934" w:rsidRPr="005C2934">
      <w:rPr>
        <w:rFonts w:ascii="Open Sans" w:hAnsi="Open Sans" w:cs="Open Sans"/>
        <w:sz w:val="20"/>
        <w:szCs w:val="20"/>
        <w:lang w:val="pt-BR"/>
      </w:rPr>
      <w:t xml:space="preserve"> </w:t>
    </w:r>
    <w:hyperlink r:id="rId1" w:history="1">
      <w:r w:rsidR="005C2934" w:rsidRPr="005C2934">
        <w:rPr>
          <w:rStyle w:val="Hipercze"/>
          <w:rFonts w:ascii="Open Sans" w:hAnsi="Open Sans" w:cs="Open Sans"/>
          <w:sz w:val="20"/>
          <w:szCs w:val="20"/>
        </w:rPr>
        <w:t>sekretariat@sp1konin.pl</w:t>
      </w:r>
    </w:hyperlink>
    <w:r w:rsidR="005C2934" w:rsidRPr="005C2934">
      <w:rPr>
        <w:rFonts w:ascii="Open Sans" w:hAnsi="Open Sans" w:cs="Open Sans"/>
        <w:color w:val="000000"/>
        <w:sz w:val="20"/>
        <w:szCs w:val="20"/>
      </w:rPr>
      <w:t> </w:t>
    </w:r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295D35" w:rsidRDefault="00295D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2A8320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>
    <w:nsid w:val="00000006"/>
    <w:multiLevelType w:val="multilevel"/>
    <w:tmpl w:val="00000006"/>
    <w:name w:val="WW8Num6"/>
    <w:lvl w:ilvl="0">
      <w:start w:val="1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367" w:hanging="180"/>
      </w:pPr>
      <w:rPr>
        <w:rFonts w:ascii="Times New Roman" w:eastAsia="Calibri" w:hAnsi="Times New Roman" w:cs="Times New Roman"/>
        <w:b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>
    <w:nsid w:val="00AB5E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2C32645"/>
    <w:multiLevelType w:val="multilevel"/>
    <w:tmpl w:val="5902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4C39FF"/>
    <w:multiLevelType w:val="hybridMultilevel"/>
    <w:tmpl w:val="8618EFAA"/>
    <w:lvl w:ilvl="0" w:tplc="1AD22F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36B1EEE"/>
    <w:multiLevelType w:val="multilevel"/>
    <w:tmpl w:val="DE5E561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094684"/>
    <w:multiLevelType w:val="hybridMultilevel"/>
    <w:tmpl w:val="869A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91CCE"/>
    <w:multiLevelType w:val="hybridMultilevel"/>
    <w:tmpl w:val="428C4C9E"/>
    <w:lvl w:ilvl="0" w:tplc="D4403A5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B4E2B"/>
    <w:multiLevelType w:val="singleLevel"/>
    <w:tmpl w:val="3B6AE1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5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321292"/>
    <w:multiLevelType w:val="multilevel"/>
    <w:tmpl w:val="5902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DA2231"/>
    <w:multiLevelType w:val="hybridMultilevel"/>
    <w:tmpl w:val="0ED8D3E8"/>
    <w:lvl w:ilvl="0" w:tplc="3FDEAA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06F90"/>
    <w:multiLevelType w:val="hybridMultilevel"/>
    <w:tmpl w:val="03F2CA64"/>
    <w:lvl w:ilvl="0" w:tplc="0DEA0D2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51697"/>
    <w:multiLevelType w:val="hybridMultilevel"/>
    <w:tmpl w:val="9A6A5B86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14895"/>
    <w:multiLevelType w:val="hybridMultilevel"/>
    <w:tmpl w:val="286894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13D33"/>
    <w:multiLevelType w:val="hybridMultilevel"/>
    <w:tmpl w:val="3DDED7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DCD4059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5">
    <w:nsid w:val="5F480FAA"/>
    <w:multiLevelType w:val="hybridMultilevel"/>
    <w:tmpl w:val="FE0CC8F0"/>
    <w:lvl w:ilvl="0" w:tplc="182A8320">
      <w:numFmt w:val="bullet"/>
      <w:lvlText w:val="-"/>
      <w:lvlJc w:val="left"/>
      <w:pPr>
        <w:ind w:left="1080" w:hanging="360"/>
      </w:pPr>
      <w:rPr>
        <w:rFonts w:ascii="Bookman Old Style" w:hAnsi="Bookman Old Style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8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97828"/>
    <w:multiLevelType w:val="multilevel"/>
    <w:tmpl w:val="C9C0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D631A"/>
    <w:multiLevelType w:val="hybridMultilevel"/>
    <w:tmpl w:val="B31EF66E"/>
    <w:lvl w:ilvl="0" w:tplc="859C3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E221B"/>
    <w:multiLevelType w:val="hybridMultilevel"/>
    <w:tmpl w:val="26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8"/>
  </w:num>
  <w:num w:numId="5">
    <w:abstractNumId w:val="30"/>
  </w:num>
  <w:num w:numId="6">
    <w:abstractNumId w:val="15"/>
  </w:num>
  <w:num w:numId="7">
    <w:abstractNumId w:val="27"/>
  </w:num>
  <w:num w:numId="8">
    <w:abstractNumId w:val="14"/>
  </w:num>
  <w:num w:numId="9">
    <w:abstractNumId w:val="10"/>
  </w:num>
  <w:num w:numId="10">
    <w:abstractNumId w:val="8"/>
  </w:num>
  <w:num w:numId="11">
    <w:abstractNumId w:val="13"/>
  </w:num>
  <w:num w:numId="12">
    <w:abstractNumId w:val="16"/>
  </w:num>
  <w:num w:numId="13">
    <w:abstractNumId w:val="22"/>
  </w:num>
  <w:num w:numId="14">
    <w:abstractNumId w:val="19"/>
  </w:num>
  <w:num w:numId="15">
    <w:abstractNumId w:val="11"/>
  </w:num>
  <w:num w:numId="16">
    <w:abstractNumId w:val="18"/>
  </w:num>
  <w:num w:numId="17">
    <w:abstractNumId w:val="26"/>
  </w:num>
  <w:num w:numId="18">
    <w:abstractNumId w:val="21"/>
  </w:num>
  <w:num w:numId="19">
    <w:abstractNumId w:val="24"/>
  </w:num>
  <w:num w:numId="20">
    <w:abstractNumId w:val="20"/>
  </w:num>
  <w:num w:numId="21">
    <w:abstractNumId w:val="23"/>
  </w:num>
  <w:num w:numId="22">
    <w:abstractNumId w:val="32"/>
  </w:num>
  <w:num w:numId="23">
    <w:abstractNumId w:val="1"/>
  </w:num>
  <w:num w:numId="24">
    <w:abstractNumId w:val="6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12"/>
  </w:num>
  <w:num w:numId="29">
    <w:abstractNumId w:val="25"/>
  </w:num>
  <w:num w:numId="30">
    <w:abstractNumId w:val="3"/>
  </w:num>
  <w:num w:numId="31">
    <w:abstractNumId w:val="9"/>
  </w:num>
  <w:num w:numId="32">
    <w:abstractNumId w:val="29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E4558B"/>
    <w:rsid w:val="000443A2"/>
    <w:rsid w:val="000463E9"/>
    <w:rsid w:val="00057A90"/>
    <w:rsid w:val="0009231B"/>
    <w:rsid w:val="000D43EF"/>
    <w:rsid w:val="000D7E9F"/>
    <w:rsid w:val="001202D4"/>
    <w:rsid w:val="001826A3"/>
    <w:rsid w:val="001C573D"/>
    <w:rsid w:val="001C7781"/>
    <w:rsid w:val="001D0BEE"/>
    <w:rsid w:val="001F3FED"/>
    <w:rsid w:val="002167C4"/>
    <w:rsid w:val="00234AE7"/>
    <w:rsid w:val="00235CCF"/>
    <w:rsid w:val="0024490D"/>
    <w:rsid w:val="0024683C"/>
    <w:rsid w:val="00255667"/>
    <w:rsid w:val="00266E46"/>
    <w:rsid w:val="00295D35"/>
    <w:rsid w:val="002A2C0D"/>
    <w:rsid w:val="002B064D"/>
    <w:rsid w:val="002F0D51"/>
    <w:rsid w:val="0030089C"/>
    <w:rsid w:val="00301B36"/>
    <w:rsid w:val="00304242"/>
    <w:rsid w:val="003051A1"/>
    <w:rsid w:val="00321C9D"/>
    <w:rsid w:val="003457E8"/>
    <w:rsid w:val="00350D25"/>
    <w:rsid w:val="00377878"/>
    <w:rsid w:val="003809D2"/>
    <w:rsid w:val="0038678E"/>
    <w:rsid w:val="003C2FF0"/>
    <w:rsid w:val="003D4DD9"/>
    <w:rsid w:val="00440D3A"/>
    <w:rsid w:val="00441825"/>
    <w:rsid w:val="004503C4"/>
    <w:rsid w:val="00453D56"/>
    <w:rsid w:val="0045533A"/>
    <w:rsid w:val="00457E24"/>
    <w:rsid w:val="00457F66"/>
    <w:rsid w:val="0047442E"/>
    <w:rsid w:val="004B16D0"/>
    <w:rsid w:val="004B2321"/>
    <w:rsid w:val="004F2A76"/>
    <w:rsid w:val="005033AC"/>
    <w:rsid w:val="00524914"/>
    <w:rsid w:val="00546147"/>
    <w:rsid w:val="00563D22"/>
    <w:rsid w:val="005656E0"/>
    <w:rsid w:val="0059300A"/>
    <w:rsid w:val="00595352"/>
    <w:rsid w:val="005B13E0"/>
    <w:rsid w:val="005C2934"/>
    <w:rsid w:val="005C6A90"/>
    <w:rsid w:val="00614D58"/>
    <w:rsid w:val="00616A1B"/>
    <w:rsid w:val="00634BD7"/>
    <w:rsid w:val="00635A0E"/>
    <w:rsid w:val="00647B02"/>
    <w:rsid w:val="0066443F"/>
    <w:rsid w:val="006A1FCD"/>
    <w:rsid w:val="006B3F9F"/>
    <w:rsid w:val="006B7275"/>
    <w:rsid w:val="006D6406"/>
    <w:rsid w:val="006F114E"/>
    <w:rsid w:val="00701B24"/>
    <w:rsid w:val="00721225"/>
    <w:rsid w:val="007535B2"/>
    <w:rsid w:val="0076794B"/>
    <w:rsid w:val="007A04AB"/>
    <w:rsid w:val="007C361B"/>
    <w:rsid w:val="007F22AA"/>
    <w:rsid w:val="00817977"/>
    <w:rsid w:val="008210BD"/>
    <w:rsid w:val="008323A2"/>
    <w:rsid w:val="00842C9C"/>
    <w:rsid w:val="008576AE"/>
    <w:rsid w:val="0088597B"/>
    <w:rsid w:val="008B1FE6"/>
    <w:rsid w:val="008B753D"/>
    <w:rsid w:val="008D019C"/>
    <w:rsid w:val="008F5269"/>
    <w:rsid w:val="009051F8"/>
    <w:rsid w:val="009145AE"/>
    <w:rsid w:val="00915C41"/>
    <w:rsid w:val="009368A0"/>
    <w:rsid w:val="0094412A"/>
    <w:rsid w:val="00945724"/>
    <w:rsid w:val="00950032"/>
    <w:rsid w:val="00952F2C"/>
    <w:rsid w:val="009601A2"/>
    <w:rsid w:val="0098145A"/>
    <w:rsid w:val="009B17EC"/>
    <w:rsid w:val="009B66DB"/>
    <w:rsid w:val="009C2C7D"/>
    <w:rsid w:val="009D658E"/>
    <w:rsid w:val="009E72F1"/>
    <w:rsid w:val="00A32D30"/>
    <w:rsid w:val="00A44ACF"/>
    <w:rsid w:val="00A47073"/>
    <w:rsid w:val="00A511EC"/>
    <w:rsid w:val="00A65F38"/>
    <w:rsid w:val="00A70EB3"/>
    <w:rsid w:val="00A90DA0"/>
    <w:rsid w:val="00AA660C"/>
    <w:rsid w:val="00AB0F7B"/>
    <w:rsid w:val="00AC0A35"/>
    <w:rsid w:val="00AC76F2"/>
    <w:rsid w:val="00AD45F7"/>
    <w:rsid w:val="00B21F25"/>
    <w:rsid w:val="00B23BBA"/>
    <w:rsid w:val="00B47F9A"/>
    <w:rsid w:val="00B5490C"/>
    <w:rsid w:val="00BB52FA"/>
    <w:rsid w:val="00BD15ED"/>
    <w:rsid w:val="00BD5846"/>
    <w:rsid w:val="00BF190E"/>
    <w:rsid w:val="00C018D7"/>
    <w:rsid w:val="00C16A04"/>
    <w:rsid w:val="00C253B3"/>
    <w:rsid w:val="00C26FD0"/>
    <w:rsid w:val="00C36916"/>
    <w:rsid w:val="00C7738E"/>
    <w:rsid w:val="00CA7023"/>
    <w:rsid w:val="00CC01B6"/>
    <w:rsid w:val="00CC5D26"/>
    <w:rsid w:val="00CD7509"/>
    <w:rsid w:val="00CE20FD"/>
    <w:rsid w:val="00CE4036"/>
    <w:rsid w:val="00D05376"/>
    <w:rsid w:val="00D0544F"/>
    <w:rsid w:val="00D323E7"/>
    <w:rsid w:val="00D33F14"/>
    <w:rsid w:val="00D33F4E"/>
    <w:rsid w:val="00D660B2"/>
    <w:rsid w:val="00D835EA"/>
    <w:rsid w:val="00D92211"/>
    <w:rsid w:val="00D94045"/>
    <w:rsid w:val="00DB6F06"/>
    <w:rsid w:val="00DD1061"/>
    <w:rsid w:val="00DD4197"/>
    <w:rsid w:val="00DE5BA3"/>
    <w:rsid w:val="00DE5D49"/>
    <w:rsid w:val="00DF2C51"/>
    <w:rsid w:val="00E10D67"/>
    <w:rsid w:val="00E14C73"/>
    <w:rsid w:val="00E335BC"/>
    <w:rsid w:val="00E4558B"/>
    <w:rsid w:val="00E65D83"/>
    <w:rsid w:val="00E86490"/>
    <w:rsid w:val="00E95526"/>
    <w:rsid w:val="00EA3B54"/>
    <w:rsid w:val="00EB46E0"/>
    <w:rsid w:val="00EE3F58"/>
    <w:rsid w:val="00F33664"/>
    <w:rsid w:val="00F767F6"/>
    <w:rsid w:val="00F85A38"/>
    <w:rsid w:val="00FB7B35"/>
    <w:rsid w:val="00FE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58B"/>
  </w:style>
  <w:style w:type="paragraph" w:styleId="Stopka">
    <w:name w:val="footer"/>
    <w:basedOn w:val="Normalny"/>
    <w:link w:val="Stopka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58B"/>
  </w:style>
  <w:style w:type="character" w:styleId="Hipercze">
    <w:name w:val="Hyperlink"/>
    <w:basedOn w:val="Domylnaczcionkaakapitu"/>
    <w:uiPriority w:val="99"/>
    <w:unhideWhenUsed/>
    <w:rsid w:val="00E455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58B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E455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4558B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E455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5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558B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BF190E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F190E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DE5D49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DE5D49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563D2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450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E9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E9F"/>
    <w:rPr>
      <w:b/>
      <w:bCs/>
      <w:i/>
      <w:iCs/>
      <w:color w:val="4472C4" w:themeColor="accent1"/>
    </w:rPr>
  </w:style>
  <w:style w:type="paragraph" w:customStyle="1" w:styleId="Default">
    <w:name w:val="Default"/>
    <w:rsid w:val="00817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3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3E0"/>
  </w:style>
  <w:style w:type="character" w:customStyle="1" w:styleId="Domylnaczcionkaakapitu1">
    <w:name w:val="Domyślna czcionka akapitu1"/>
    <w:rsid w:val="00D05376"/>
  </w:style>
  <w:style w:type="paragraph" w:customStyle="1" w:styleId="tekstost">
    <w:name w:val="tekst ost"/>
    <w:basedOn w:val="Normalny"/>
    <w:rsid w:val="00305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C29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um.edu.pl/__data/assets/pdf_file/0017/102428/instrukcja.pdf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p1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2312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awrzesinska</cp:lastModifiedBy>
  <cp:revision>12</cp:revision>
  <dcterms:created xsi:type="dcterms:W3CDTF">2021-11-28T22:33:00Z</dcterms:created>
  <dcterms:modified xsi:type="dcterms:W3CDTF">2021-12-07T08:04:00Z</dcterms:modified>
</cp:coreProperties>
</file>